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рабочей программе </w:t>
      </w:r>
      <w:r w:rsidR="00B978D8">
        <w:rPr>
          <w:rFonts w:ascii="Times New Roman" w:hAnsi="Times New Roman" w:cs="Times New Roman"/>
          <w:b/>
        </w:rPr>
        <w:t xml:space="preserve">учебного </w:t>
      </w:r>
      <w:r w:rsidR="00BB46FF">
        <w:rPr>
          <w:rFonts w:ascii="Times New Roman" w:hAnsi="Times New Roman" w:cs="Times New Roman"/>
          <w:b/>
        </w:rPr>
        <w:t>курса «</w:t>
      </w:r>
      <w:r w:rsidR="00B978D8">
        <w:rPr>
          <w:rFonts w:ascii="Times New Roman" w:hAnsi="Times New Roman" w:cs="Times New Roman"/>
          <w:b/>
        </w:rPr>
        <w:t>Информатика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35578A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578A" w:rsidRPr="001E78FD" w:rsidRDefault="00B978D8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5578A" w:rsidRPr="001E78FD">
        <w:rPr>
          <w:rFonts w:ascii="Times New Roman" w:hAnsi="Times New Roman" w:cs="Times New Roman"/>
          <w:b/>
        </w:rPr>
        <w:t>-4 классы</w:t>
      </w:r>
    </w:p>
    <w:p w:rsidR="00F34787" w:rsidRPr="001E78FD" w:rsidRDefault="00F34787" w:rsidP="001E78FD">
      <w:pPr>
        <w:spacing w:after="0"/>
        <w:jc w:val="center"/>
        <w:rPr>
          <w:rFonts w:ascii="Times New Roman" w:hAnsi="Times New Roman" w:cs="Times New Roman"/>
          <w:b/>
        </w:rPr>
      </w:pPr>
    </w:p>
    <w:p w:rsidR="00210F8A" w:rsidRPr="00E97EC4" w:rsidRDefault="00F34787" w:rsidP="00210F8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E97EC4">
        <w:rPr>
          <w:rFonts w:ascii="Times New Roman" w:hAnsi="Times New Roman" w:cs="Times New Roman"/>
        </w:rPr>
        <w:t xml:space="preserve">Рабочая программа (далее – Программа) </w:t>
      </w:r>
      <w:r w:rsidR="00B978D8">
        <w:rPr>
          <w:rFonts w:ascii="Times New Roman" w:hAnsi="Times New Roman" w:cs="Times New Roman"/>
        </w:rPr>
        <w:t xml:space="preserve">учебного </w:t>
      </w:r>
      <w:r w:rsidR="00BB46FF">
        <w:rPr>
          <w:rFonts w:ascii="Times New Roman" w:hAnsi="Times New Roman" w:cs="Times New Roman"/>
        </w:rPr>
        <w:t>курса «</w:t>
      </w:r>
      <w:r w:rsidR="00B978D8">
        <w:rPr>
          <w:rFonts w:ascii="Times New Roman" w:hAnsi="Times New Roman" w:cs="Times New Roman"/>
        </w:rPr>
        <w:t>Информатика</w:t>
      </w:r>
      <w:r w:rsidRPr="00E97EC4">
        <w:rPr>
          <w:rFonts w:ascii="Times New Roman" w:hAnsi="Times New Roman" w:cs="Times New Roman"/>
        </w:rPr>
        <w:t xml:space="preserve">» разработана для обучающихся </w:t>
      </w:r>
      <w:r w:rsidR="00210F8A">
        <w:rPr>
          <w:rFonts w:ascii="Times New Roman" w:hAnsi="Times New Roman" w:cs="Times New Roman"/>
        </w:rPr>
        <w:t>2</w:t>
      </w:r>
      <w:r w:rsidRPr="00E97EC4">
        <w:rPr>
          <w:rFonts w:ascii="Times New Roman" w:hAnsi="Times New Roman" w:cs="Times New Roman"/>
        </w:rPr>
        <w:t>-4-х классов,</w:t>
      </w:r>
      <w:r w:rsidR="00210F8A" w:rsidRPr="00210F8A">
        <w:rPr>
          <w:rFonts w:ascii="Times New Roman" w:hAnsi="Times New Roman" w:cs="Times New Roman"/>
        </w:rPr>
        <w:t xml:space="preserve"> </w:t>
      </w:r>
      <w:r w:rsidR="00210F8A" w:rsidRPr="00E97EC4">
        <w:rPr>
          <w:rFonts w:ascii="Times New Roman" w:hAnsi="Times New Roman" w:cs="Times New Roman"/>
        </w:rPr>
        <w:t xml:space="preserve">изучающих данный учебный </w:t>
      </w:r>
      <w:r w:rsidR="004626C1">
        <w:rPr>
          <w:rFonts w:ascii="Times New Roman" w:hAnsi="Times New Roman" w:cs="Times New Roman"/>
        </w:rPr>
        <w:t>курс</w:t>
      </w:r>
      <w:r w:rsidR="00210F8A" w:rsidRPr="00E97EC4">
        <w:rPr>
          <w:rFonts w:ascii="Times New Roman" w:hAnsi="Times New Roman" w:cs="Times New Roman"/>
        </w:rPr>
        <w:t xml:space="preserve">, включенный в </w:t>
      </w:r>
      <w:r w:rsidR="004626C1">
        <w:rPr>
          <w:rFonts w:ascii="Times New Roman" w:hAnsi="Times New Roman" w:cs="Times New Roman"/>
        </w:rPr>
        <w:t>часть учебного плана начального общего образования, формируемую участниками образовательных отношений</w:t>
      </w:r>
      <w:r w:rsidR="00210F8A" w:rsidRPr="00E97EC4">
        <w:rPr>
          <w:rFonts w:ascii="Times New Roman" w:hAnsi="Times New Roman" w:cs="Times New Roman"/>
        </w:rPr>
        <w:t xml:space="preserve">, в течение </w:t>
      </w:r>
      <w:r w:rsidR="00210F8A">
        <w:rPr>
          <w:rFonts w:ascii="Times New Roman" w:hAnsi="Times New Roman" w:cs="Times New Roman"/>
        </w:rPr>
        <w:t>трех</w:t>
      </w:r>
      <w:r w:rsidR="00210F8A" w:rsidRPr="00E97EC4">
        <w:rPr>
          <w:rFonts w:ascii="Times New Roman" w:hAnsi="Times New Roman" w:cs="Times New Roman"/>
        </w:rPr>
        <w:t xml:space="preserve"> лет обучения.</w:t>
      </w:r>
      <w:proofErr w:type="gramEnd"/>
      <w:r w:rsidR="00210F8A" w:rsidRPr="00E97EC4">
        <w:rPr>
          <w:rFonts w:ascii="Times New Roman" w:hAnsi="Times New Roman" w:cs="Times New Roman"/>
        </w:rPr>
        <w:t xml:space="preserve"> Программа разработана на основании и с учетом следующих нормативно-правовых, методических документов:</w:t>
      </w:r>
    </w:p>
    <w:p w:rsidR="003936E4" w:rsidRDefault="003936E4" w:rsidP="003936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1.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 w:rsidR="00F34787" w:rsidRPr="00E97EC4">
        <w:rPr>
          <w:rFonts w:ascii="Times New Roman" w:hAnsi="Times New Roman" w:cs="Times New Roman"/>
        </w:rPr>
        <w:t xml:space="preserve">; </w:t>
      </w:r>
    </w:p>
    <w:p w:rsidR="009870B4" w:rsidRPr="00E97EC4" w:rsidRDefault="009870B4" w:rsidP="003936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 Губернатора Свердловской области от 06.10.2014 №453-УГ «О комплексной программе «Уральская инженерная школа»; </w:t>
      </w:r>
    </w:p>
    <w:p w:rsidR="003936E4" w:rsidRPr="00E97EC4" w:rsidRDefault="004B1804" w:rsidP="003936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с изменениями и дополнениями;</w:t>
      </w:r>
    </w:p>
    <w:p w:rsidR="00FF0C0A" w:rsidRPr="00E97EC4" w:rsidRDefault="004B1804" w:rsidP="003936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0C0A" w:rsidRPr="00E97EC4">
        <w:rPr>
          <w:rFonts w:ascii="Times New Roman" w:hAnsi="Times New Roman" w:cs="Times New Roman"/>
        </w:rPr>
        <w:t xml:space="preserve">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Default="004B1804" w:rsidP="003936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Основной общеобразовательной программы – образовательной программы начального общего образования МБОУ СОШ № 95 (новая редакция) (утверждена приказом по МБОУ СОШ № 95 от 18.02.2016 № 25/2</w:t>
      </w:r>
      <w:r w:rsidR="003936E4" w:rsidRPr="00E97EC4">
        <w:rPr>
          <w:rFonts w:ascii="Times New Roman" w:hAnsi="Times New Roman" w:cs="Times New Roman"/>
        </w:rPr>
        <w:t>)</w:t>
      </w:r>
      <w:r w:rsidR="001E78FD">
        <w:rPr>
          <w:rFonts w:ascii="Times New Roman" w:hAnsi="Times New Roman" w:cs="Times New Roman"/>
        </w:rPr>
        <w:t xml:space="preserve"> (далее – ООП НОО ОО)</w:t>
      </w:r>
      <w:r w:rsidR="00F671DE">
        <w:rPr>
          <w:rFonts w:ascii="Times New Roman" w:hAnsi="Times New Roman" w:cs="Times New Roman"/>
        </w:rPr>
        <w:t>.</w:t>
      </w:r>
    </w:p>
    <w:p w:rsidR="00210F8A" w:rsidRDefault="00210F8A" w:rsidP="00E54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97EC4">
        <w:rPr>
          <w:rFonts w:ascii="Times New Roman" w:hAnsi="Times New Roman" w:cs="Times New Roman"/>
        </w:rPr>
        <w:t>. Примерн</w:t>
      </w:r>
      <w:r w:rsidR="004626C1">
        <w:rPr>
          <w:rFonts w:ascii="Times New Roman" w:hAnsi="Times New Roman" w:cs="Times New Roman"/>
        </w:rPr>
        <w:t>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 учебного предмета «</w:t>
      </w:r>
      <w:r>
        <w:rPr>
          <w:rFonts w:ascii="Times New Roman" w:hAnsi="Times New Roman" w:cs="Times New Roman"/>
        </w:rPr>
        <w:t>Информатика</w:t>
      </w:r>
      <w:r w:rsidRPr="00E97EC4">
        <w:rPr>
          <w:rFonts w:ascii="Times New Roman" w:hAnsi="Times New Roman" w:cs="Times New Roman"/>
        </w:rPr>
        <w:t>»:</w:t>
      </w:r>
      <w:r w:rsidR="004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Матвеева</w:t>
      </w:r>
      <w:r w:rsidR="004626C1">
        <w:rPr>
          <w:rFonts w:ascii="Times New Roman" w:hAnsi="Times New Roman" w:cs="Times New Roman"/>
        </w:rPr>
        <w:t xml:space="preserve"> Н.В.</w:t>
      </w:r>
      <w:r w:rsidR="00ED4C74">
        <w:rPr>
          <w:rFonts w:ascii="Times New Roman" w:hAnsi="Times New Roman" w:cs="Times New Roman"/>
        </w:rPr>
        <w:t>, Цветкова</w:t>
      </w:r>
      <w:r w:rsidR="004626C1">
        <w:rPr>
          <w:rFonts w:ascii="Times New Roman" w:hAnsi="Times New Roman" w:cs="Times New Roman"/>
        </w:rPr>
        <w:t xml:space="preserve"> М.С</w:t>
      </w:r>
      <w:r>
        <w:rPr>
          <w:rFonts w:ascii="Times New Roman" w:eastAsia="Times New Roman" w:hAnsi="Times New Roman" w:cs="Times New Roman"/>
        </w:rPr>
        <w:t xml:space="preserve">. </w:t>
      </w:r>
      <w:r w:rsidR="00AA2D8C">
        <w:rPr>
          <w:rFonts w:ascii="Times New Roman" w:eastAsia="Times New Roman" w:hAnsi="Times New Roman" w:cs="Times New Roman"/>
        </w:rPr>
        <w:t>Информатика. Программа для начальной школы.</w:t>
      </w:r>
      <w:r w:rsidR="004626C1">
        <w:rPr>
          <w:rFonts w:ascii="Times New Roman" w:eastAsia="Times New Roman" w:hAnsi="Times New Roman" w:cs="Times New Roman"/>
        </w:rPr>
        <w:t xml:space="preserve"> – М.:</w:t>
      </w:r>
      <w:r w:rsidR="00E5411B">
        <w:rPr>
          <w:rFonts w:ascii="Times New Roman" w:eastAsia="Times New Roman" w:hAnsi="Times New Roman" w:cs="Times New Roman"/>
        </w:rPr>
        <w:t>БИНОМ.</w:t>
      </w:r>
      <w:r w:rsidR="00305F66">
        <w:rPr>
          <w:rFonts w:ascii="Times New Roman" w:eastAsia="Times New Roman" w:hAnsi="Times New Roman" w:cs="Times New Roman"/>
        </w:rPr>
        <w:t xml:space="preserve"> </w:t>
      </w:r>
      <w:r w:rsidR="00E5411B">
        <w:rPr>
          <w:rFonts w:ascii="Times New Roman" w:eastAsia="Times New Roman" w:hAnsi="Times New Roman" w:cs="Times New Roman"/>
        </w:rPr>
        <w:t>Лаборатория знаний,2012</w:t>
      </w:r>
      <w:r w:rsidR="00AA2D8C">
        <w:rPr>
          <w:rFonts w:ascii="Times New Roman" w:eastAsia="Times New Roman" w:hAnsi="Times New Roman" w:cs="Times New Roman"/>
        </w:rPr>
        <w:t xml:space="preserve"> </w:t>
      </w:r>
      <w:r w:rsidR="00E5411B">
        <w:rPr>
          <w:rFonts w:ascii="Times New Roman" w:eastAsia="Times New Roman" w:hAnsi="Times New Roman" w:cs="Times New Roman"/>
        </w:rPr>
        <w:t>.</w:t>
      </w:r>
    </w:p>
    <w:p w:rsidR="00F671DE" w:rsidRPr="00F671DE" w:rsidRDefault="004B1804" w:rsidP="00F671DE">
      <w:pPr>
        <w:pStyle w:val="ad"/>
        <w:spacing w:after="0" w:line="240" w:lineRule="auto"/>
        <w:ind w:firstLine="567"/>
        <w:jc w:val="both"/>
        <w:rPr>
          <w:sz w:val="22"/>
          <w:szCs w:val="22"/>
        </w:rPr>
      </w:pPr>
      <w:r w:rsidRPr="004B1804">
        <w:rPr>
          <w:sz w:val="22"/>
          <w:szCs w:val="22"/>
        </w:rPr>
        <w:t xml:space="preserve">Содержание Программы, формы организации и виды деятельности </w:t>
      </w:r>
      <w:proofErr w:type="gramStart"/>
      <w:r w:rsidRPr="004B1804">
        <w:rPr>
          <w:sz w:val="22"/>
          <w:szCs w:val="22"/>
        </w:rPr>
        <w:t>обучающихся</w:t>
      </w:r>
      <w:proofErr w:type="gramEnd"/>
      <w:r w:rsidRPr="004B1804">
        <w:rPr>
          <w:sz w:val="22"/>
          <w:szCs w:val="22"/>
        </w:rPr>
        <w:t xml:space="preserve"> сформированы</w:t>
      </w:r>
      <w:r w:rsidR="00F671DE" w:rsidRPr="004B1804">
        <w:rPr>
          <w:sz w:val="22"/>
          <w:szCs w:val="22"/>
        </w:rPr>
        <w:t xml:space="preserve"> с учетом </w:t>
      </w:r>
      <w:r w:rsidR="004626C1">
        <w:rPr>
          <w:sz w:val="22"/>
          <w:szCs w:val="22"/>
        </w:rPr>
        <w:t xml:space="preserve">указанной выше </w:t>
      </w:r>
      <w:r w:rsidR="00F671DE" w:rsidRPr="004B1804">
        <w:rPr>
          <w:rFonts w:eastAsia="ChaletCyrillic-LondonSixty"/>
          <w:sz w:val="22"/>
          <w:szCs w:val="22"/>
        </w:rPr>
        <w:t>пример</w:t>
      </w:r>
      <w:r w:rsidR="00E5411B">
        <w:rPr>
          <w:rFonts w:eastAsia="ChaletCyrillic-LondonSixty"/>
          <w:sz w:val="22"/>
          <w:szCs w:val="22"/>
        </w:rPr>
        <w:t>ной</w:t>
      </w:r>
      <w:r w:rsidR="00F671DE" w:rsidRPr="004B1804">
        <w:rPr>
          <w:rFonts w:eastAsia="ChaletCyrillic-LondonSixty"/>
          <w:sz w:val="22"/>
          <w:szCs w:val="22"/>
        </w:rPr>
        <w:t xml:space="preserve"> </w:t>
      </w:r>
      <w:r w:rsidR="004626C1">
        <w:rPr>
          <w:rFonts w:eastAsia="ChaletCyrillic-LondonSixty"/>
          <w:sz w:val="22"/>
          <w:szCs w:val="22"/>
        </w:rPr>
        <w:t xml:space="preserve">образовательной </w:t>
      </w:r>
      <w:r w:rsidR="00F671DE" w:rsidRPr="004B1804">
        <w:rPr>
          <w:rFonts w:eastAsia="ChaletCyrillic-LondonSixty"/>
          <w:sz w:val="22"/>
          <w:szCs w:val="22"/>
        </w:rPr>
        <w:t>программ</w:t>
      </w:r>
      <w:r w:rsidR="00E5411B">
        <w:rPr>
          <w:rFonts w:eastAsia="ChaletCyrillic-LondonSixty"/>
          <w:sz w:val="22"/>
          <w:szCs w:val="22"/>
        </w:rPr>
        <w:t>ы</w:t>
      </w:r>
      <w:r w:rsidR="004626C1">
        <w:rPr>
          <w:rFonts w:eastAsia="ChaletCyrillic-LondonSixty"/>
          <w:sz w:val="22"/>
          <w:szCs w:val="22"/>
        </w:rPr>
        <w:t>.</w:t>
      </w:r>
    </w:p>
    <w:p w:rsidR="00F572E3" w:rsidRPr="00F572E3" w:rsidRDefault="00F572E3" w:rsidP="00F57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Ц</w:t>
      </w:r>
      <w:r w:rsidRPr="00F572E3">
        <w:rPr>
          <w:rFonts w:ascii="Times New Roman" w:hAnsi="Times New Roman"/>
          <w:i/>
        </w:rPr>
        <w:t xml:space="preserve">ель начального образования </w:t>
      </w:r>
      <w:r w:rsidR="00D319C9">
        <w:rPr>
          <w:rFonts w:ascii="Times New Roman" w:eastAsia="Times New Roman" w:hAnsi="Times New Roman" w:cs="Times New Roman"/>
        </w:rPr>
        <w:t xml:space="preserve">- </w:t>
      </w:r>
      <w:r w:rsidRPr="00F572E3">
        <w:rPr>
          <w:rFonts w:ascii="Times New Roman" w:eastAsia="Times New Roman" w:hAnsi="Times New Roman" w:cs="Times New Roman"/>
        </w:rPr>
        <w:t>создание про</w:t>
      </w:r>
      <w:r w:rsidRPr="00F572E3">
        <w:rPr>
          <w:rFonts w:ascii="Times New Roman" w:eastAsia="Times New Roman" w:hAnsi="Times New Roman" w:cs="Times New Roman"/>
        </w:rPr>
        <w:softHyphen/>
        <w:t>чного фундамента для последующего образования, разви</w:t>
      </w:r>
      <w:r w:rsidRPr="00F572E3">
        <w:rPr>
          <w:rFonts w:ascii="Times New Roman" w:eastAsia="Times New Roman" w:hAnsi="Times New Roman" w:cs="Times New Roman"/>
        </w:rPr>
        <w:softHyphen/>
        <w:t>тие умений самостоятельно управлять своей учебной дея</w:t>
      </w:r>
      <w:r w:rsidRPr="00F572E3">
        <w:rPr>
          <w:rFonts w:ascii="Times New Roman" w:eastAsia="Times New Roman" w:hAnsi="Times New Roman" w:cs="Times New Roman"/>
        </w:rPr>
        <w:softHyphen/>
        <w:t>тельностью. Это предполагает не только освоение опорных знаний и умений, но и развитие способности к сотрудни</w:t>
      </w:r>
      <w:r w:rsidRPr="00F572E3">
        <w:rPr>
          <w:rFonts w:ascii="Times New Roman" w:eastAsia="Times New Roman" w:hAnsi="Times New Roman" w:cs="Times New Roman"/>
        </w:rPr>
        <w:softHyphen/>
        <w:t>честву и рефлексии.</w:t>
      </w:r>
    </w:p>
    <w:p w:rsidR="00F572E3" w:rsidRPr="00F572E3" w:rsidRDefault="00F572E3" w:rsidP="00F57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72E3">
        <w:rPr>
          <w:rFonts w:ascii="Times New Roman" w:eastAsia="Times New Roman" w:hAnsi="Times New Roman" w:cs="Times New Roman"/>
        </w:rPr>
        <w:t>Информатика рассматривается в общеобразовательной школе вообще и в начальной школе в частности в двух ас</w:t>
      </w:r>
      <w:r w:rsidRPr="00F572E3">
        <w:rPr>
          <w:rFonts w:ascii="Times New Roman" w:eastAsia="Times New Roman" w:hAnsi="Times New Roman" w:cs="Times New Roman"/>
        </w:rPr>
        <w:softHyphen/>
        <w:t xml:space="preserve">пектах. Первый </w:t>
      </w:r>
      <w:r w:rsidR="004626C1">
        <w:rPr>
          <w:rFonts w:ascii="Times New Roman" w:eastAsia="Times New Roman" w:hAnsi="Times New Roman" w:cs="Times New Roman"/>
        </w:rPr>
        <w:t xml:space="preserve">- </w:t>
      </w:r>
      <w:r w:rsidRPr="00F572E3">
        <w:rPr>
          <w:rFonts w:ascii="Times New Roman" w:eastAsia="Times New Roman" w:hAnsi="Times New Roman" w:cs="Times New Roman"/>
        </w:rPr>
        <w:t>с позиции формирования целостного и системного представления о мире информации, об общнос</w:t>
      </w:r>
      <w:r w:rsidRPr="00F572E3">
        <w:rPr>
          <w:rFonts w:ascii="Times New Roman" w:eastAsia="Times New Roman" w:hAnsi="Times New Roman" w:cs="Times New Roman"/>
        </w:rPr>
        <w:softHyphen/>
        <w:t>ти информационных процессов в живой природе, обществе, технике. С этой точки зрения на пропедевтическом этапе обучения школьники должны получить необходимые пер</w:t>
      </w:r>
      <w:r w:rsidRPr="00F572E3">
        <w:rPr>
          <w:rFonts w:ascii="Times New Roman" w:eastAsia="Times New Roman" w:hAnsi="Times New Roman" w:cs="Times New Roman"/>
        </w:rPr>
        <w:softHyphen/>
        <w:t>вичные представления об информационной деятельности человека. Второй аспект пропедевтического курса инфор</w:t>
      </w:r>
      <w:r w:rsidRPr="00F572E3">
        <w:rPr>
          <w:rFonts w:ascii="Times New Roman" w:eastAsia="Times New Roman" w:hAnsi="Times New Roman" w:cs="Times New Roman"/>
        </w:rPr>
        <w:softHyphen/>
        <w:t xml:space="preserve">матики </w:t>
      </w:r>
      <w:r w:rsidR="004626C1">
        <w:rPr>
          <w:rFonts w:ascii="Times New Roman" w:eastAsia="Times New Roman" w:hAnsi="Times New Roman" w:cs="Times New Roman"/>
        </w:rPr>
        <w:t>-</w:t>
      </w:r>
      <w:r w:rsidRPr="00F572E3">
        <w:rPr>
          <w:rFonts w:ascii="Times New Roman" w:eastAsia="Times New Roman" w:hAnsi="Times New Roman" w:cs="Times New Roman"/>
        </w:rPr>
        <w:t xml:space="preserve"> освоение методов и средств получения, обработ</w:t>
      </w:r>
      <w:r w:rsidRPr="00F572E3">
        <w:rPr>
          <w:rFonts w:ascii="Times New Roman" w:eastAsia="Times New Roman" w:hAnsi="Times New Roman" w:cs="Times New Roman"/>
        </w:rPr>
        <w:softHyphen/>
        <w:t xml:space="preserve">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</w:t>
      </w:r>
      <w:r w:rsidR="004626C1">
        <w:rPr>
          <w:rFonts w:ascii="Times New Roman" w:eastAsia="Times New Roman" w:hAnsi="Times New Roman" w:cs="Times New Roman"/>
        </w:rPr>
        <w:t xml:space="preserve">обучающихся </w:t>
      </w:r>
      <w:r w:rsidRPr="00F572E3">
        <w:rPr>
          <w:rFonts w:ascii="Times New Roman" w:eastAsia="Times New Roman" w:hAnsi="Times New Roman" w:cs="Times New Roman"/>
        </w:rPr>
        <w:t>на</w:t>
      </w:r>
      <w:r w:rsidRPr="00F572E3">
        <w:rPr>
          <w:rFonts w:ascii="Times New Roman" w:eastAsia="Times New Roman" w:hAnsi="Times New Roman" w:cs="Times New Roman"/>
        </w:rPr>
        <w:softHyphen/>
        <w:t>чальной школы к продолжению образования, к активному использованию учебных инфор</w:t>
      </w:r>
      <w:r w:rsidR="004626C1">
        <w:rPr>
          <w:rFonts w:ascii="Times New Roman" w:eastAsia="Times New Roman" w:hAnsi="Times New Roman" w:cs="Times New Roman"/>
        </w:rPr>
        <w:t>мационных ресурсов: фоно</w:t>
      </w:r>
      <w:r w:rsidR="004626C1">
        <w:rPr>
          <w:rFonts w:ascii="Times New Roman" w:eastAsia="Times New Roman" w:hAnsi="Times New Roman" w:cs="Times New Roman"/>
        </w:rPr>
        <w:softHyphen/>
        <w:t xml:space="preserve">тек, видеотек, </w:t>
      </w:r>
      <w:proofErr w:type="spellStart"/>
      <w:r w:rsidRPr="00F572E3">
        <w:rPr>
          <w:rFonts w:ascii="Times New Roman" w:eastAsia="Times New Roman" w:hAnsi="Times New Roman" w:cs="Times New Roman"/>
        </w:rPr>
        <w:t>мультимедийных</w:t>
      </w:r>
      <w:proofErr w:type="spellEnd"/>
      <w:r w:rsidRPr="00F572E3">
        <w:rPr>
          <w:rFonts w:ascii="Times New Roman" w:eastAsia="Times New Roman" w:hAnsi="Times New Roman" w:cs="Times New Roman"/>
        </w:rPr>
        <w:t xml:space="preserve">   обучающих  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F572E3" w:rsidRPr="00F572E3" w:rsidRDefault="00F572E3" w:rsidP="00F57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</w:rPr>
        <w:t>З</w:t>
      </w:r>
      <w:r w:rsidRPr="00E97EC4">
        <w:rPr>
          <w:rFonts w:ascii="Times New Roman" w:hAnsi="Times New Roman"/>
          <w:i/>
        </w:rPr>
        <w:t>адачами</w:t>
      </w:r>
      <w:r w:rsidRPr="00E97EC4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Программы</w:t>
      </w:r>
      <w:r w:rsidRPr="00E97EC4">
        <w:rPr>
          <w:rFonts w:ascii="Times New Roman" w:hAnsi="Times New Roman"/>
        </w:rPr>
        <w:t xml:space="preserve"> являются</w:t>
      </w:r>
      <w:r>
        <w:rPr>
          <w:rFonts w:ascii="Times New Roman" w:hAnsi="Times New Roman"/>
        </w:rPr>
        <w:t>:</w:t>
      </w:r>
      <w:r w:rsidRPr="00F572E3">
        <w:rPr>
          <w:rFonts w:ascii="Times New Roman" w:eastAsia="Times New Roman" w:hAnsi="Times New Roman" w:cs="Times New Roman"/>
        </w:rPr>
        <w:t xml:space="preserve">  развитие </w:t>
      </w:r>
      <w:r w:rsidR="004626C1">
        <w:rPr>
          <w:rFonts w:ascii="Times New Roman" w:eastAsia="Times New Roman" w:hAnsi="Times New Roman" w:cs="Times New Roman"/>
        </w:rPr>
        <w:t xml:space="preserve">у обучающихся </w:t>
      </w:r>
      <w:r w:rsidRPr="00F572E3">
        <w:rPr>
          <w:rFonts w:ascii="Times New Roman" w:eastAsia="Times New Roman" w:hAnsi="Times New Roman" w:cs="Times New Roman"/>
        </w:rPr>
        <w:t>качеств лич</w:t>
      </w:r>
      <w:r w:rsidRPr="00F572E3">
        <w:rPr>
          <w:rFonts w:ascii="Times New Roman" w:eastAsia="Times New Roman" w:hAnsi="Times New Roman" w:cs="Times New Roman"/>
        </w:rPr>
        <w:softHyphen/>
        <w:t xml:space="preserve">ности, которые отвечают требованиям информационного общества, в частности, </w:t>
      </w:r>
      <w:r w:rsidR="004626C1">
        <w:rPr>
          <w:rFonts w:ascii="Times New Roman" w:eastAsia="Times New Roman" w:hAnsi="Times New Roman" w:cs="Times New Roman"/>
        </w:rPr>
        <w:t>формирование у обучающихся</w:t>
      </w:r>
      <w:r w:rsidRPr="00F572E3">
        <w:rPr>
          <w:rFonts w:ascii="Times New Roman" w:eastAsia="Times New Roman" w:hAnsi="Times New Roman" w:cs="Times New Roman"/>
        </w:rPr>
        <w:t xml:space="preserve"> информа</w:t>
      </w:r>
      <w:r w:rsidRPr="00F572E3">
        <w:rPr>
          <w:rFonts w:ascii="Times New Roman" w:eastAsia="Times New Roman" w:hAnsi="Times New Roman" w:cs="Times New Roman"/>
        </w:rPr>
        <w:softHyphen/>
        <w:t>ционной и коммуника</w:t>
      </w:r>
      <w:r w:rsidR="004626C1">
        <w:rPr>
          <w:rFonts w:ascii="Times New Roman" w:eastAsia="Times New Roman" w:hAnsi="Times New Roman" w:cs="Times New Roman"/>
        </w:rPr>
        <w:t>ционной компетентности (</w:t>
      </w:r>
      <w:proofErr w:type="spellStart"/>
      <w:r w:rsidR="004626C1">
        <w:rPr>
          <w:rFonts w:ascii="Times New Roman" w:eastAsia="Times New Roman" w:hAnsi="Times New Roman" w:cs="Times New Roman"/>
        </w:rPr>
        <w:t>ИКТ-ком</w:t>
      </w:r>
      <w:r w:rsidRPr="00F572E3">
        <w:rPr>
          <w:rFonts w:ascii="Times New Roman" w:eastAsia="Times New Roman" w:hAnsi="Times New Roman" w:cs="Times New Roman"/>
        </w:rPr>
        <w:t>петентности</w:t>
      </w:r>
      <w:proofErr w:type="spellEnd"/>
      <w:r w:rsidRPr="00F572E3">
        <w:rPr>
          <w:rFonts w:ascii="Times New Roman" w:eastAsia="Times New Roman" w:hAnsi="Times New Roman" w:cs="Times New Roman"/>
        </w:rPr>
        <w:t>).</w:t>
      </w:r>
      <w:proofErr w:type="gramEnd"/>
    </w:p>
    <w:p w:rsidR="00F572E3" w:rsidRPr="00F572E3" w:rsidRDefault="006F11CA" w:rsidP="00F57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C33174">
        <w:rPr>
          <w:rFonts w:ascii="Times New Roman" w:hAnsi="Times New Roman" w:cs="Times New Roman"/>
        </w:rPr>
        <w:t>курса «</w:t>
      </w:r>
      <w:r w:rsidR="00F572E3">
        <w:rPr>
          <w:rFonts w:ascii="Times New Roman" w:hAnsi="Times New Roman" w:cs="Times New Roman"/>
        </w:rPr>
        <w:t>Информатика</w:t>
      </w:r>
      <w:r w:rsidRPr="00E97EC4">
        <w:rPr>
          <w:rFonts w:ascii="Times New Roman" w:hAnsi="Times New Roman" w:cs="Times New Roman"/>
        </w:rPr>
        <w:t xml:space="preserve">» заключается в том, </w:t>
      </w:r>
      <w:r w:rsidR="00F572E3">
        <w:rPr>
          <w:rFonts w:ascii="Times New Roman" w:hAnsi="Times New Roman" w:cs="Times New Roman"/>
        </w:rPr>
        <w:t xml:space="preserve">что </w:t>
      </w:r>
      <w:r w:rsidR="00F572E3">
        <w:rPr>
          <w:rFonts w:ascii="Times New Roman" w:eastAsia="Times New Roman" w:hAnsi="Times New Roman" w:cs="Times New Roman"/>
        </w:rPr>
        <w:t>к</w:t>
      </w:r>
      <w:r w:rsidR="00F572E3" w:rsidRPr="00F572E3">
        <w:rPr>
          <w:rFonts w:ascii="Times New Roman" w:eastAsia="Times New Roman" w:hAnsi="Times New Roman" w:cs="Times New Roman"/>
        </w:rPr>
        <w:t>урс информатики в начальной школе имеет комплекс</w:t>
      </w:r>
      <w:r w:rsidR="00F572E3" w:rsidRPr="00F572E3">
        <w:rPr>
          <w:rFonts w:ascii="Times New Roman" w:eastAsia="Times New Roman" w:hAnsi="Times New Roman" w:cs="Times New Roman"/>
        </w:rPr>
        <w:softHyphen/>
        <w:t>ный характер. В соответствии с первым аспектом инфор</w:t>
      </w:r>
      <w:r w:rsidR="00F572E3" w:rsidRPr="00F572E3">
        <w:rPr>
          <w:rFonts w:ascii="Times New Roman" w:eastAsia="Times New Roman" w:hAnsi="Times New Roman" w:cs="Times New Roman"/>
        </w:rPr>
        <w:softHyphen/>
        <w:t xml:space="preserve">матики осуществляется теоретическая и практическая </w:t>
      </w:r>
      <w:proofErr w:type="spellStart"/>
      <w:r w:rsidR="00F572E3" w:rsidRPr="00F572E3">
        <w:rPr>
          <w:rFonts w:ascii="Times New Roman" w:eastAsia="Times New Roman" w:hAnsi="Times New Roman" w:cs="Times New Roman"/>
        </w:rPr>
        <w:t>бескомпьютерная</w:t>
      </w:r>
      <w:proofErr w:type="spellEnd"/>
      <w:r w:rsidR="00F572E3" w:rsidRPr="00F572E3">
        <w:rPr>
          <w:rFonts w:ascii="Times New Roman" w:eastAsia="Times New Roman" w:hAnsi="Times New Roman" w:cs="Times New Roman"/>
        </w:rPr>
        <w:t xml:space="preserve"> подготовка, к которой относится форми</w:t>
      </w:r>
      <w:r w:rsidR="00F572E3" w:rsidRPr="00F572E3">
        <w:rPr>
          <w:rFonts w:ascii="Times New Roman" w:eastAsia="Times New Roman" w:hAnsi="Times New Roman" w:cs="Times New Roman"/>
        </w:rPr>
        <w:softHyphen/>
        <w:t>рование первичных понятий об информационной деятель</w:t>
      </w:r>
      <w:r w:rsidR="00F572E3" w:rsidRPr="00F572E3">
        <w:rPr>
          <w:rFonts w:ascii="Times New Roman" w:eastAsia="Times New Roman" w:hAnsi="Times New Roman" w:cs="Times New Roman"/>
        </w:rPr>
        <w:softHyphen/>
        <w:t>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</w:t>
      </w:r>
      <w:r w:rsidR="00F572E3" w:rsidRPr="00F572E3">
        <w:rPr>
          <w:rFonts w:ascii="Times New Roman" w:eastAsia="Times New Roman" w:hAnsi="Times New Roman" w:cs="Times New Roman"/>
        </w:rPr>
        <w:softHyphen/>
        <w:t>вляется практическа</w:t>
      </w:r>
      <w:r w:rsidR="004626C1">
        <w:rPr>
          <w:rFonts w:ascii="Times New Roman" w:eastAsia="Times New Roman" w:hAnsi="Times New Roman" w:cs="Times New Roman"/>
        </w:rPr>
        <w:t xml:space="preserve">я пользовательская подготовка - </w:t>
      </w:r>
      <w:r w:rsidR="00F572E3" w:rsidRPr="00F572E3">
        <w:rPr>
          <w:rFonts w:ascii="Times New Roman" w:eastAsia="Times New Roman" w:hAnsi="Times New Roman" w:cs="Times New Roman"/>
        </w:rPr>
        <w:t>формирование первичных представлений о компьютере, в том числе подготовка школьников к учебной деятельнос</w:t>
      </w:r>
      <w:r w:rsidR="00F572E3" w:rsidRPr="00F572E3">
        <w:rPr>
          <w:rFonts w:ascii="Times New Roman" w:eastAsia="Times New Roman" w:hAnsi="Times New Roman" w:cs="Times New Roman"/>
        </w:rPr>
        <w:softHyphen/>
        <w:t>ти, связанной с использованием информационных и ком</w:t>
      </w:r>
      <w:r w:rsidR="00F572E3" w:rsidRPr="00F572E3">
        <w:rPr>
          <w:rFonts w:ascii="Times New Roman" w:eastAsia="Times New Roman" w:hAnsi="Times New Roman" w:cs="Times New Roman"/>
        </w:rPr>
        <w:softHyphen/>
        <w:t>муникационных технологий на других предметах.</w:t>
      </w:r>
    </w:p>
    <w:p w:rsidR="00DB7C18" w:rsidRPr="00DB7C18" w:rsidRDefault="00174E97" w:rsidP="00462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C18">
        <w:rPr>
          <w:rFonts w:ascii="Times New Roman" w:eastAsia="Times New Roman" w:hAnsi="Times New Roman" w:cs="Times New Roman"/>
        </w:rPr>
        <w:lastRenderedPageBreak/>
        <w:t xml:space="preserve">Программа может быть адаптирована для детей, имеющих задержку психического развития (далее – ЗПР) конституционального, соматогенного, психогенного, церебрально-органического генеза с учетом индивидуальных особенностей психофизического развития обучающихся с ЗПР, а также индивидуальных возможностей освоения Программы, а также </w:t>
      </w:r>
      <w:proofErr w:type="gramStart"/>
      <w:r w:rsidRPr="00DB7C18">
        <w:rPr>
          <w:rFonts w:ascii="Times New Roman" w:eastAsia="Times New Roman" w:hAnsi="Times New Roman" w:cs="Times New Roman"/>
        </w:rPr>
        <w:t>для</w:t>
      </w:r>
      <w:proofErr w:type="gramEnd"/>
      <w:r w:rsidRPr="00DB7C18">
        <w:rPr>
          <w:rFonts w:ascii="Times New Roman" w:eastAsia="Times New Roman" w:hAnsi="Times New Roman" w:cs="Times New Roman"/>
        </w:rPr>
        <w:t xml:space="preserve"> обучающихся с другими видами ОВЗ. </w:t>
      </w:r>
      <w:proofErr w:type="gramStart"/>
      <w:r w:rsidRPr="00DB7C18">
        <w:rPr>
          <w:rFonts w:ascii="Times New Roman" w:eastAsia="Times New Roman" w:hAnsi="Times New Roman" w:cs="Times New Roman"/>
        </w:rPr>
        <w:t>В качестве адаптированной, Программа реализуется в соответствии с требованиями Федерального государственного образовательного стандарта начального общего образования обучающихся с ОВЗ (ФГОС НОО-ОВЗ) и способствует решению следующих коррекционных задач:</w:t>
      </w:r>
      <w:r w:rsidR="004626C1">
        <w:rPr>
          <w:rFonts w:ascii="Times New Roman" w:eastAsia="Times New Roman" w:hAnsi="Times New Roman" w:cs="Times New Roman"/>
        </w:rPr>
        <w:t xml:space="preserve"> развитию</w:t>
      </w:r>
      <w:r w:rsidR="00DB7C18" w:rsidRPr="00DB7C18">
        <w:rPr>
          <w:rFonts w:ascii="Times New Roman" w:eastAsia="Times New Roman" w:hAnsi="Times New Roman" w:cs="Times New Roman"/>
        </w:rPr>
        <w:t xml:space="preserve"> артикуляционной моторики;</w:t>
      </w:r>
      <w:r w:rsidR="004626C1">
        <w:rPr>
          <w:rFonts w:ascii="Times New Roman" w:eastAsia="Times New Roman" w:hAnsi="Times New Roman" w:cs="Times New Roman"/>
        </w:rPr>
        <w:t xml:space="preserve"> развитию</w:t>
      </w:r>
      <w:r w:rsidR="00DB7C18" w:rsidRPr="00DB7C18">
        <w:rPr>
          <w:rFonts w:ascii="Times New Roman" w:eastAsia="Times New Roman" w:hAnsi="Times New Roman" w:cs="Times New Roman"/>
        </w:rPr>
        <w:t xml:space="preserve"> зрительного восприятия и узнавания;</w:t>
      </w:r>
      <w:r w:rsidR="004626C1">
        <w:rPr>
          <w:rFonts w:ascii="Times New Roman" w:eastAsia="Times New Roman" w:hAnsi="Times New Roman" w:cs="Times New Roman"/>
        </w:rPr>
        <w:t xml:space="preserve"> развитию</w:t>
      </w:r>
      <w:r w:rsidR="00DB7C18" w:rsidRPr="00DB7C18">
        <w:rPr>
          <w:rFonts w:ascii="Times New Roman" w:eastAsia="Times New Roman" w:hAnsi="Times New Roman" w:cs="Times New Roman"/>
        </w:rPr>
        <w:t xml:space="preserve"> зрительной памяти и внимания;</w:t>
      </w:r>
      <w:r w:rsidR="004626C1">
        <w:rPr>
          <w:rFonts w:ascii="Times New Roman" w:eastAsia="Times New Roman" w:hAnsi="Times New Roman" w:cs="Times New Roman"/>
        </w:rPr>
        <w:t xml:space="preserve"> развитию</w:t>
      </w:r>
      <w:r w:rsidR="00DB7C18" w:rsidRPr="00DB7C18">
        <w:rPr>
          <w:rFonts w:ascii="Times New Roman" w:eastAsia="Times New Roman" w:hAnsi="Times New Roman" w:cs="Times New Roman"/>
        </w:rPr>
        <w:t xml:space="preserve"> слухового внимания и памяти;</w:t>
      </w:r>
      <w:r w:rsidR="004626C1">
        <w:rPr>
          <w:rFonts w:ascii="Times New Roman" w:eastAsia="Times New Roman" w:hAnsi="Times New Roman" w:cs="Times New Roman"/>
        </w:rPr>
        <w:t xml:space="preserve"> развитию основных мыслительных операций, </w:t>
      </w:r>
      <w:r w:rsidR="00DB7C18" w:rsidRPr="00DB7C18">
        <w:rPr>
          <w:rFonts w:ascii="Times New Roman" w:eastAsia="Times New Roman" w:hAnsi="Times New Roman" w:cs="Times New Roman"/>
        </w:rPr>
        <w:t>наглядно-образного, словесно-логического мышления и т.п.</w:t>
      </w:r>
      <w:proofErr w:type="gramEnd"/>
    </w:p>
    <w:p w:rsidR="00DB7C18" w:rsidRPr="00DB7C18" w:rsidRDefault="004626C1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к</w:t>
      </w:r>
      <w:r w:rsidR="00DB7C18" w:rsidRPr="00DB7C18">
        <w:rPr>
          <w:rFonts w:ascii="Times New Roman" w:eastAsia="Times New Roman" w:hAnsi="Times New Roman" w:cs="Times New Roman"/>
        </w:rPr>
        <w:t>омпьютер</w:t>
      </w:r>
      <w:r>
        <w:rPr>
          <w:rFonts w:ascii="Times New Roman" w:eastAsia="Times New Roman" w:hAnsi="Times New Roman" w:cs="Times New Roman"/>
        </w:rPr>
        <w:t>ом</w:t>
      </w:r>
      <w:r w:rsidR="00DB7C18" w:rsidRPr="00DB7C18">
        <w:rPr>
          <w:rFonts w:ascii="Times New Roman" w:eastAsia="Times New Roman" w:hAnsi="Times New Roman" w:cs="Times New Roman"/>
        </w:rPr>
        <w:t xml:space="preserve"> развивает не только перечисленные выше познавательные процессы, но также зрительно-моторную координацию, пространственное воображение, творческие способности. Происходит развитие произвольной регуляции деятельности обучающихся: умений работать по заданным правилам и требованиям, сдерживая свои эмоциональные порывы, умений планировать свои действия и предвидеть их результаты.</w:t>
      </w:r>
    </w:p>
    <w:p w:rsidR="004626C1" w:rsidRDefault="00DB7C18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C18">
        <w:rPr>
          <w:rFonts w:ascii="Times New Roman" w:eastAsia="Times New Roman" w:hAnsi="Times New Roman" w:cs="Times New Roman"/>
        </w:rPr>
        <w:t>Применение информационных технологий в работе с детьми с ОВЗ, направлено на ослабление недостатков в познавательной деятельности и формировании личностных качеств. Компьютер может помочь школьнику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</w:t>
      </w:r>
      <w:proofErr w:type="gramStart"/>
      <w:r w:rsidRPr="00DB7C18">
        <w:rPr>
          <w:rFonts w:ascii="Times New Roman" w:eastAsia="Times New Roman" w:hAnsi="Times New Roman" w:cs="Times New Roman"/>
        </w:rPr>
        <w:t>.</w:t>
      </w:r>
      <w:proofErr w:type="gramEnd"/>
      <w:r w:rsidRPr="00DB7C18">
        <w:rPr>
          <w:rFonts w:ascii="Times New Roman" w:eastAsia="Times New Roman" w:hAnsi="Times New Roman" w:cs="Times New Roman"/>
        </w:rPr>
        <w:t xml:space="preserve"> </w:t>
      </w:r>
      <w:r w:rsidR="004626C1">
        <w:rPr>
          <w:rFonts w:ascii="Times New Roman" w:eastAsia="Times New Roman" w:hAnsi="Times New Roman" w:cs="Times New Roman"/>
        </w:rPr>
        <w:t>Р</w:t>
      </w:r>
      <w:r w:rsidRPr="00DB7C18">
        <w:rPr>
          <w:rFonts w:ascii="Times New Roman" w:eastAsia="Times New Roman" w:hAnsi="Times New Roman" w:cs="Times New Roman"/>
        </w:rPr>
        <w:t xml:space="preserve">ациональное сочетание слова, наглядности и действия при работе за компьютером поможет усвоить программный материал. </w:t>
      </w:r>
      <w:proofErr w:type="gramStart"/>
      <w:r w:rsidRPr="00DB7C18">
        <w:rPr>
          <w:rFonts w:ascii="Times New Roman" w:eastAsia="Times New Roman" w:hAnsi="Times New Roman" w:cs="Times New Roman"/>
        </w:rPr>
        <w:t>У детей с ОВЗ при нарушении сложных форм познавательной деятельности, эмоционально-волевой и моторно-двигательной сфер, речевого развития сохранены слух, зрение, осязание.</w:t>
      </w:r>
      <w:proofErr w:type="gramEnd"/>
      <w:r w:rsidRPr="00DB7C18">
        <w:rPr>
          <w:rFonts w:ascii="Times New Roman" w:eastAsia="Times New Roman" w:hAnsi="Times New Roman" w:cs="Times New Roman"/>
        </w:rPr>
        <w:t xml:space="preserve"> Поэтому коррекционная деятельность при работе с этими детьми </w:t>
      </w:r>
      <w:r w:rsidR="004626C1">
        <w:rPr>
          <w:rFonts w:ascii="Times New Roman" w:eastAsia="Times New Roman" w:hAnsi="Times New Roman" w:cs="Times New Roman"/>
        </w:rPr>
        <w:t xml:space="preserve">на уроках информатики </w:t>
      </w:r>
      <w:r w:rsidRPr="00DB7C18">
        <w:rPr>
          <w:rFonts w:ascii="Times New Roman" w:eastAsia="Times New Roman" w:hAnsi="Times New Roman" w:cs="Times New Roman"/>
        </w:rPr>
        <w:t xml:space="preserve">преследует вовлечение как можно большего числа сенсорных механизмов, развитие артикуляционной моторики, зрительного восприятия и узнавания, зрительной памяти и внимания, слухового внимания и памяти, наглядно-образного, словесно-логического мышления и т. п. </w:t>
      </w:r>
    </w:p>
    <w:p w:rsidR="00DB7C18" w:rsidRPr="00DB7C18" w:rsidRDefault="00DB7C18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C18">
        <w:rPr>
          <w:rFonts w:ascii="Times New Roman" w:eastAsia="Times New Roman" w:hAnsi="Times New Roman" w:cs="Times New Roman"/>
        </w:rPr>
        <w:t xml:space="preserve">В последнее время создано большое количество развивающих игр, использование которых в работе с детьми с ОВЗ дает возможность подбирать упражнения в зависимости от особенностей развития ученика, а не его возраста. Игры позволяют учиться работать «мышью» в индивидуальном темпе, учат видеть экран монитора, ориентироваться на нем. Специальные упражнения способствуют развитию внимания, зрительной памяти, совершенствуют зрительно-моторную координацию, комбинаторное творческое мышление. Компьютерная игра повышает привлекательность содержания учебного материала; деление материала по разделам, а не по классам, позволяет планировать занятия в соответствии с особенностями той программы, по которой ребенок обучается; у </w:t>
      </w:r>
      <w:proofErr w:type="gramStart"/>
      <w:r w:rsidRPr="00DB7C18">
        <w:rPr>
          <w:rFonts w:ascii="Times New Roman" w:eastAsia="Times New Roman" w:hAnsi="Times New Roman" w:cs="Times New Roman"/>
        </w:rPr>
        <w:t>обучающихся</w:t>
      </w:r>
      <w:proofErr w:type="gramEnd"/>
      <w:r w:rsidRPr="00DB7C18">
        <w:rPr>
          <w:rFonts w:ascii="Times New Roman" w:eastAsia="Times New Roman" w:hAnsi="Times New Roman" w:cs="Times New Roman"/>
        </w:rPr>
        <w:t xml:space="preserve"> повышается интерес к процессу обучения, развиваются навыки самостоятельной работы и самоконтроля.</w:t>
      </w:r>
    </w:p>
    <w:p w:rsidR="00DB7C18" w:rsidRPr="00DB7C18" w:rsidRDefault="004626C1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в работе с детьми с ОВЗ Программа предусматривает </w:t>
      </w:r>
      <w:r w:rsidR="00DB7C18" w:rsidRPr="00DB7C18">
        <w:rPr>
          <w:rFonts w:ascii="Times New Roman" w:eastAsia="Times New Roman" w:hAnsi="Times New Roman" w:cs="Times New Roman"/>
        </w:rPr>
        <w:t>три аспекта изучения информатики:</w:t>
      </w:r>
    </w:p>
    <w:p w:rsidR="00DB7C18" w:rsidRPr="00DB7C18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DB7C18" w:rsidRPr="00DB7C18">
        <w:rPr>
          <w:rFonts w:ascii="Times New Roman" w:eastAsia="Times New Roman" w:hAnsi="Times New Roman" w:cs="Times New Roman"/>
        </w:rPr>
        <w:t>Компьютерные игры как средство восстановл</w:t>
      </w:r>
      <w:r>
        <w:rPr>
          <w:rFonts w:ascii="Times New Roman" w:eastAsia="Times New Roman" w:hAnsi="Times New Roman" w:cs="Times New Roman"/>
        </w:rPr>
        <w:t>ения движений (мелкой моторики).</w:t>
      </w:r>
    </w:p>
    <w:p w:rsidR="004626C1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DB7C18" w:rsidRPr="00DB7C18">
        <w:rPr>
          <w:rFonts w:ascii="Times New Roman" w:eastAsia="Times New Roman" w:hAnsi="Times New Roman" w:cs="Times New Roman"/>
        </w:rPr>
        <w:t>Компьютер как сре</w:t>
      </w:r>
      <w:r w:rsidR="00305F66">
        <w:rPr>
          <w:rFonts w:ascii="Times New Roman" w:eastAsia="Times New Roman" w:hAnsi="Times New Roman" w:cs="Times New Roman"/>
        </w:rPr>
        <w:t>дство предъявления аудиовизуаль</w:t>
      </w:r>
      <w:r w:rsidR="00DB7C18" w:rsidRPr="00DB7C18">
        <w:rPr>
          <w:rFonts w:ascii="Times New Roman" w:eastAsia="Times New Roman" w:hAnsi="Times New Roman" w:cs="Times New Roman"/>
        </w:rPr>
        <w:t>но</w:t>
      </w:r>
      <w:r w:rsidR="00305F66">
        <w:rPr>
          <w:rFonts w:ascii="Times New Roman" w:eastAsia="Times New Roman" w:hAnsi="Times New Roman" w:cs="Times New Roman"/>
        </w:rPr>
        <w:t>й информации, представляющей со</w:t>
      </w:r>
      <w:r w:rsidR="00DB7C18" w:rsidRPr="00DB7C18">
        <w:rPr>
          <w:rFonts w:ascii="Times New Roman" w:eastAsia="Times New Roman" w:hAnsi="Times New Roman" w:cs="Times New Roman"/>
        </w:rPr>
        <w:t xml:space="preserve">бой </w:t>
      </w:r>
      <w:r w:rsidR="00305F66">
        <w:rPr>
          <w:rFonts w:ascii="Times New Roman" w:eastAsia="Times New Roman" w:hAnsi="Times New Roman" w:cs="Times New Roman"/>
        </w:rPr>
        <w:t>сюжетную игру, а также как сред</w:t>
      </w:r>
      <w:r w:rsidR="00DB7C18" w:rsidRPr="00DB7C18">
        <w:rPr>
          <w:rFonts w:ascii="Times New Roman" w:eastAsia="Times New Roman" w:hAnsi="Times New Roman" w:cs="Times New Roman"/>
        </w:rPr>
        <w:t xml:space="preserve">ство регуляции и контроля за пространственно-временными и </w:t>
      </w:r>
      <w:proofErr w:type="spellStart"/>
      <w:r w:rsidR="00DB7C18" w:rsidRPr="00DB7C18">
        <w:rPr>
          <w:rFonts w:ascii="Times New Roman" w:eastAsia="Times New Roman" w:hAnsi="Times New Roman" w:cs="Times New Roman"/>
        </w:rPr>
        <w:t>точностными</w:t>
      </w:r>
      <w:proofErr w:type="spellEnd"/>
      <w:r w:rsidR="00DB7C18" w:rsidRPr="00DB7C18">
        <w:rPr>
          <w:rFonts w:ascii="Times New Roman" w:eastAsia="Times New Roman" w:hAnsi="Times New Roman" w:cs="Times New Roman"/>
        </w:rPr>
        <w:t xml:space="preserve"> параметрами движения в процессе игры.</w:t>
      </w:r>
    </w:p>
    <w:p w:rsidR="00DB7C18" w:rsidRPr="00DB7C18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DB7C18" w:rsidRPr="00DB7C18">
        <w:rPr>
          <w:rFonts w:ascii="Times New Roman" w:eastAsia="Times New Roman" w:hAnsi="Times New Roman" w:cs="Times New Roman"/>
        </w:rPr>
        <w:t xml:space="preserve">Компьютер как средство </w:t>
      </w:r>
      <w:r>
        <w:rPr>
          <w:rFonts w:ascii="Times New Roman" w:eastAsia="Times New Roman" w:hAnsi="Times New Roman" w:cs="Times New Roman"/>
        </w:rPr>
        <w:t xml:space="preserve">обучения и получения информации - </w:t>
      </w:r>
      <w:r w:rsidR="00DB7C18" w:rsidRPr="00DB7C18">
        <w:rPr>
          <w:rFonts w:ascii="Times New Roman" w:eastAsia="Times New Roman" w:hAnsi="Times New Roman" w:cs="Times New Roman"/>
        </w:rPr>
        <w:t xml:space="preserve">обучение конкретным информационным технологиям. В качестве пропедевтических занятий </w:t>
      </w:r>
      <w:r>
        <w:rPr>
          <w:rFonts w:ascii="Times New Roman" w:eastAsia="Times New Roman" w:hAnsi="Times New Roman" w:cs="Times New Roman"/>
        </w:rPr>
        <w:t>обучающиеся</w:t>
      </w:r>
      <w:r w:rsidR="00DB7C18" w:rsidRPr="00DB7C18">
        <w:rPr>
          <w:rFonts w:ascii="Times New Roman" w:eastAsia="Times New Roman" w:hAnsi="Times New Roman" w:cs="Times New Roman"/>
        </w:rPr>
        <w:t xml:space="preserve"> могут использовать различные доступные их возрасту программные продукты, применяя компьютер в качестве инструмента для своих целей (выпуск журналов, рисование, клубы по компьютерной переписке и т.д.).</w:t>
      </w:r>
    </w:p>
    <w:p w:rsidR="00DB7C18" w:rsidRPr="00DB7C18" w:rsidRDefault="00DB7C18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C18">
        <w:rPr>
          <w:rFonts w:ascii="Times New Roman" w:eastAsia="Times New Roman" w:hAnsi="Times New Roman" w:cs="Times New Roman"/>
        </w:rPr>
        <w:t xml:space="preserve">Работа за компьютером так же вырабатывает личностные качества ребенка, такие как усидчивость, внимательность, аккуратность, ответственность, самостоятельность, уверенность в себе, повышается самооценка, складывается </w:t>
      </w:r>
      <w:proofErr w:type="gramStart"/>
      <w:r w:rsidRPr="00DB7C18">
        <w:rPr>
          <w:rFonts w:ascii="Times New Roman" w:eastAsia="Times New Roman" w:hAnsi="Times New Roman" w:cs="Times New Roman"/>
        </w:rPr>
        <w:t>удовлетворенность</w:t>
      </w:r>
      <w:proofErr w:type="gramEnd"/>
      <w:r w:rsidRPr="00DB7C18">
        <w:rPr>
          <w:rFonts w:ascii="Times New Roman" w:eastAsia="Times New Roman" w:hAnsi="Times New Roman" w:cs="Times New Roman"/>
        </w:rPr>
        <w:t xml:space="preserve"> как на интеллектуальном, так и на эмоциональном уровне.</w:t>
      </w:r>
    </w:p>
    <w:p w:rsidR="00DB7C18" w:rsidRPr="00DB7C18" w:rsidRDefault="00DB7C18" w:rsidP="00DB7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7C18">
        <w:rPr>
          <w:rFonts w:ascii="Times New Roman" w:eastAsia="Times New Roman" w:hAnsi="Times New Roman" w:cs="Times New Roman"/>
        </w:rPr>
        <w:t xml:space="preserve">Освоение </w:t>
      </w:r>
      <w:proofErr w:type="spellStart"/>
      <w:proofErr w:type="gramStart"/>
      <w:r w:rsidR="004626C1">
        <w:rPr>
          <w:rFonts w:ascii="Times New Roman" w:eastAsia="Times New Roman" w:hAnsi="Times New Roman" w:cs="Times New Roman"/>
        </w:rPr>
        <w:t>ИКТ-технологий</w:t>
      </w:r>
      <w:proofErr w:type="spellEnd"/>
      <w:proofErr w:type="gramEnd"/>
      <w:r w:rsidR="004626C1">
        <w:rPr>
          <w:rFonts w:ascii="Times New Roman" w:eastAsia="Times New Roman" w:hAnsi="Times New Roman" w:cs="Times New Roman"/>
        </w:rPr>
        <w:t xml:space="preserve"> </w:t>
      </w:r>
      <w:r w:rsidRPr="00DB7C18">
        <w:rPr>
          <w:rFonts w:ascii="Times New Roman" w:eastAsia="Times New Roman" w:hAnsi="Times New Roman" w:cs="Times New Roman"/>
        </w:rPr>
        <w:t xml:space="preserve">также способствует социальной адаптации к современному информационному миру. </w:t>
      </w:r>
    </w:p>
    <w:p w:rsidR="00DB7C18" w:rsidRDefault="00DB7C18" w:rsidP="00DB7C1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/>
        </w:rPr>
        <w:lastRenderedPageBreak/>
        <w:t xml:space="preserve">Программа реализуется в </w:t>
      </w:r>
      <w:r w:rsidR="004626C1">
        <w:rPr>
          <w:rFonts w:ascii="Times New Roman" w:hAnsi="Times New Roman"/>
        </w:rPr>
        <w:t xml:space="preserve">части </w:t>
      </w:r>
      <w:r w:rsidR="00D319C9">
        <w:rPr>
          <w:rFonts w:ascii="Times New Roman" w:hAnsi="Times New Roman"/>
        </w:rPr>
        <w:t>УПНОО, формируемой участниками образовательных отношений последовательно</w:t>
      </w:r>
      <w:r w:rsidRPr="00E97EC4">
        <w:rPr>
          <w:rFonts w:ascii="Times New Roman" w:hAnsi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3</w:t>
      </w:r>
      <w:r w:rsidRPr="00E97EC4">
        <w:rPr>
          <w:rFonts w:ascii="Times New Roman" w:hAnsi="Times New Roman" w:cs="Times New Roman"/>
        </w:rPr>
        <w:t>-х лет</w:t>
      </w:r>
      <w:r>
        <w:rPr>
          <w:rFonts w:ascii="Times New Roman" w:hAnsi="Times New Roman" w:cs="Times New Roman"/>
        </w:rPr>
        <w:t xml:space="preserve"> в режиме  6-дневой учебной недели во 2-4 классах</w:t>
      </w:r>
      <w:r w:rsidRPr="00E97EC4">
        <w:rPr>
          <w:rFonts w:ascii="Times New Roman" w:hAnsi="Times New Roman" w:cs="Times New Roman"/>
        </w:rPr>
        <w:t xml:space="preserve"> в следующем объеме:</w:t>
      </w:r>
    </w:p>
    <w:p w:rsidR="00DB7C18" w:rsidRPr="001E78FD" w:rsidRDefault="00DB7C18" w:rsidP="00DB7C1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1701"/>
        <w:gridCol w:w="3969"/>
        <w:gridCol w:w="3969"/>
      </w:tblGrid>
      <w:tr w:rsidR="00DB7C18" w:rsidRPr="004955A6" w:rsidTr="004260F1">
        <w:tc>
          <w:tcPr>
            <w:tcW w:w="1701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Класс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учебных недельных часов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учебных часов в течение учебного года</w:t>
            </w:r>
          </w:p>
        </w:tc>
      </w:tr>
      <w:tr w:rsidR="00DB7C18" w:rsidRPr="004955A6" w:rsidTr="004260F1">
        <w:tc>
          <w:tcPr>
            <w:tcW w:w="1701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4955A6" w:rsidTr="004260F1">
        <w:tc>
          <w:tcPr>
            <w:tcW w:w="1701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4955A6" w:rsidTr="004260F1">
        <w:tc>
          <w:tcPr>
            <w:tcW w:w="1701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4955A6" w:rsidTr="004260F1">
        <w:tc>
          <w:tcPr>
            <w:tcW w:w="5670" w:type="dxa"/>
            <w:gridSpan w:val="2"/>
          </w:tcPr>
          <w:p w:rsidR="00DB7C18" w:rsidRPr="004955A6" w:rsidRDefault="00DB7C18" w:rsidP="00DB7C1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 </w:t>
            </w:r>
            <w:r w:rsidRPr="004955A6">
              <w:rPr>
                <w:rFonts w:ascii="Times New Roman" w:hAnsi="Times New Roman" w:cs="Times New Roman"/>
                <w:b/>
                <w:sz w:val="21"/>
                <w:szCs w:val="21"/>
              </w:rPr>
              <w:t>года обучения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102</w:t>
            </w:r>
          </w:p>
        </w:tc>
      </w:tr>
    </w:tbl>
    <w:p w:rsidR="00D319C9" w:rsidRDefault="00D319C9" w:rsidP="00DB7C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7C18" w:rsidRPr="00EA0C33" w:rsidRDefault="00DB7C18" w:rsidP="00DB7C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A0C33">
        <w:rPr>
          <w:rFonts w:ascii="Times New Roman" w:hAnsi="Times New Roman"/>
        </w:rPr>
        <w:t xml:space="preserve">Адаптированный вариант Программы может быть реализован в режиме 5-дневной учебной недели </w:t>
      </w:r>
      <w:r>
        <w:rPr>
          <w:rFonts w:ascii="Times New Roman" w:hAnsi="Times New Roman"/>
        </w:rPr>
        <w:t xml:space="preserve">во всех классах </w:t>
      </w:r>
      <w:r w:rsidRPr="00EA0C33">
        <w:rPr>
          <w:rFonts w:ascii="Times New Roman" w:hAnsi="Times New Roman"/>
        </w:rPr>
        <w:t xml:space="preserve">в течение </w:t>
      </w:r>
      <w:r>
        <w:rPr>
          <w:rFonts w:ascii="Times New Roman" w:hAnsi="Times New Roman"/>
        </w:rPr>
        <w:t>3</w:t>
      </w:r>
      <w:r w:rsidRPr="00EA0C33">
        <w:rPr>
          <w:rFonts w:ascii="Times New Roman" w:hAnsi="Times New Roman"/>
        </w:rPr>
        <w:t>- лет в следующем объеме:</w:t>
      </w:r>
    </w:p>
    <w:p w:rsidR="00DB7C18" w:rsidRPr="00EA0C33" w:rsidRDefault="00DB7C18" w:rsidP="00DB7C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1701"/>
        <w:gridCol w:w="3969"/>
        <w:gridCol w:w="3969"/>
      </w:tblGrid>
      <w:tr w:rsidR="00DB7C18" w:rsidRPr="00EA0C33" w:rsidTr="004260F1">
        <w:tc>
          <w:tcPr>
            <w:tcW w:w="1701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Количество учебных недельных часов</w:t>
            </w:r>
          </w:p>
        </w:tc>
        <w:tc>
          <w:tcPr>
            <w:tcW w:w="3969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Количество учебных часов в течение учебного года</w:t>
            </w:r>
          </w:p>
        </w:tc>
      </w:tr>
      <w:tr w:rsidR="00DB7C18" w:rsidRPr="00EA0C33" w:rsidTr="004260F1">
        <w:tc>
          <w:tcPr>
            <w:tcW w:w="1701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EA0C33" w:rsidTr="004260F1">
        <w:tc>
          <w:tcPr>
            <w:tcW w:w="1701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EA0C33" w:rsidTr="004260F1">
        <w:tc>
          <w:tcPr>
            <w:tcW w:w="1701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DB7C18" w:rsidRPr="004955A6" w:rsidRDefault="00DB7C18" w:rsidP="004260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DB7C18" w:rsidRPr="00EA0C33" w:rsidTr="004260F1">
        <w:tc>
          <w:tcPr>
            <w:tcW w:w="5670" w:type="dxa"/>
            <w:gridSpan w:val="2"/>
          </w:tcPr>
          <w:p w:rsidR="00DB7C18" w:rsidRPr="00EA0C33" w:rsidRDefault="00DB7C18" w:rsidP="00DB7C1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A0C33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A0C33">
              <w:rPr>
                <w:rFonts w:ascii="Times New Roman" w:hAnsi="Times New Roman" w:cs="Times New Roman"/>
                <w:b/>
              </w:rPr>
              <w:t xml:space="preserve"> года обучения</w:t>
            </w:r>
          </w:p>
        </w:tc>
        <w:tc>
          <w:tcPr>
            <w:tcW w:w="3969" w:type="dxa"/>
          </w:tcPr>
          <w:p w:rsidR="00DB7C18" w:rsidRPr="00EA0C33" w:rsidRDefault="00DB7C18" w:rsidP="004260F1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DB7C18" w:rsidRDefault="00DB7C18" w:rsidP="00DB7C18">
      <w:pPr>
        <w:pStyle w:val="Default"/>
        <w:jc w:val="both"/>
        <w:rPr>
          <w:rFonts w:ascii="Times New Roman" w:eastAsiaTheme="minorEastAsia" w:hAnsi="Times New Roman" w:cstheme="minorBidi"/>
          <w:color w:val="auto"/>
          <w:sz w:val="22"/>
          <w:szCs w:val="22"/>
          <w:lang w:eastAsia="ru-RU"/>
        </w:rPr>
      </w:pPr>
    </w:p>
    <w:p w:rsidR="00B16B51" w:rsidRPr="00E97EC4" w:rsidRDefault="00F34787" w:rsidP="00393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C26D3" w:rsidRPr="00E97EC4">
        <w:rPr>
          <w:rFonts w:ascii="Times New Roman" w:hAnsi="Times New Roman" w:cs="Times New Roman"/>
        </w:rPr>
        <w:t xml:space="preserve">В соответствии с </w:t>
      </w:r>
      <w:r w:rsidR="00A46CFF" w:rsidRPr="00E97EC4">
        <w:rPr>
          <w:rFonts w:ascii="Times New Roman" w:hAnsi="Times New Roman" w:cs="Times New Roman"/>
        </w:rPr>
        <w:t>ч.2 ст.28 ФЗ-273, разработчики П</w:t>
      </w:r>
      <w:r w:rsidR="00DC26D3" w:rsidRPr="00E97EC4">
        <w:rPr>
          <w:rFonts w:ascii="Times New Roman" w:hAnsi="Times New Roman" w:cs="Times New Roman"/>
        </w:rPr>
        <w:t>рограммы оставляют за собой право в определении содержания образования: в самостоятельном распределении порядка учебных разделов и тем программы, количества учебных часов, отводимых для их реализации, в выборе учебно-методического обеспечения, образовател</w:t>
      </w:r>
      <w:r w:rsidR="009768AC">
        <w:rPr>
          <w:rFonts w:ascii="Times New Roman" w:hAnsi="Times New Roman" w:cs="Times New Roman"/>
        </w:rPr>
        <w:t>ьных технологий для реализации П</w:t>
      </w:r>
      <w:r w:rsidR="00DC26D3" w:rsidRPr="00E97EC4">
        <w:rPr>
          <w:rFonts w:ascii="Times New Roman" w:hAnsi="Times New Roman" w:cs="Times New Roman"/>
        </w:rPr>
        <w:t>рограммы</w:t>
      </w:r>
      <w:r w:rsidR="0035578A" w:rsidRPr="00E97EC4">
        <w:rPr>
          <w:rFonts w:ascii="Times New Roman" w:hAnsi="Times New Roman" w:cs="Times New Roman"/>
        </w:rPr>
        <w:t xml:space="preserve">, </w:t>
      </w:r>
      <w:r w:rsidR="00C43FE5">
        <w:rPr>
          <w:rFonts w:ascii="Times New Roman" w:hAnsi="Times New Roman" w:cs="Times New Roman"/>
        </w:rPr>
        <w:t xml:space="preserve">в </w:t>
      </w:r>
      <w:r w:rsidR="00BB6804">
        <w:rPr>
          <w:rFonts w:ascii="Times New Roman" w:hAnsi="Times New Roman" w:cs="Times New Roman"/>
        </w:rPr>
        <w:t xml:space="preserve">соответствии с </w:t>
      </w:r>
      <w:r w:rsidR="00B16B51" w:rsidRPr="00E97EC4">
        <w:rPr>
          <w:rFonts w:ascii="Times New Roman" w:hAnsi="Times New Roman" w:cs="Times New Roman"/>
        </w:rPr>
        <w:t>планируем</w:t>
      </w:r>
      <w:r w:rsidR="00BB6804">
        <w:rPr>
          <w:rFonts w:ascii="Times New Roman" w:hAnsi="Times New Roman" w:cs="Times New Roman"/>
        </w:rPr>
        <w:t>ыми</w:t>
      </w:r>
      <w:r w:rsidR="000537B6">
        <w:rPr>
          <w:rFonts w:ascii="Times New Roman" w:hAnsi="Times New Roman" w:cs="Times New Roman"/>
        </w:rPr>
        <w:t xml:space="preserve"> результат</w:t>
      </w:r>
      <w:r w:rsidR="00BB6804">
        <w:rPr>
          <w:rFonts w:ascii="Times New Roman" w:hAnsi="Times New Roman" w:cs="Times New Roman"/>
        </w:rPr>
        <w:t>ами</w:t>
      </w:r>
      <w:r w:rsidR="000537B6">
        <w:rPr>
          <w:rFonts w:ascii="Times New Roman" w:hAnsi="Times New Roman" w:cs="Times New Roman"/>
        </w:rPr>
        <w:t xml:space="preserve"> освоения ООП НОО ОО</w:t>
      </w:r>
      <w:r w:rsidR="00B16B51" w:rsidRPr="00E97EC4">
        <w:rPr>
          <w:rFonts w:ascii="Times New Roman" w:hAnsi="Times New Roman" w:cs="Times New Roman"/>
        </w:rPr>
        <w:t>.</w:t>
      </w:r>
      <w:proofErr w:type="gramEnd"/>
    </w:p>
    <w:p w:rsidR="002E3E81" w:rsidRDefault="00C43FE5" w:rsidP="002E3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различных </w:t>
      </w:r>
      <w:r w:rsidR="00BB6804">
        <w:rPr>
          <w:rFonts w:ascii="Times New Roman" w:hAnsi="Times New Roman" w:cs="Times New Roman"/>
        </w:rPr>
        <w:t xml:space="preserve">форм и видов </w:t>
      </w:r>
      <w:r>
        <w:rPr>
          <w:rFonts w:ascii="Times New Roman" w:hAnsi="Times New Roman" w:cs="Times New Roman"/>
        </w:rPr>
        <w:t xml:space="preserve">образовательной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 w:rsidR="00BB6804">
        <w:rPr>
          <w:rFonts w:ascii="Times New Roman" w:hAnsi="Times New Roman" w:cs="Times New Roman"/>
        </w:rPr>
        <w:t xml:space="preserve"> обучающихся</w:t>
      </w:r>
      <w:r>
        <w:rPr>
          <w:rFonts w:ascii="Times New Roman" w:hAnsi="Times New Roman" w:cs="Times New Roman"/>
        </w:rPr>
        <w:t xml:space="preserve"> в целях освоения Программы</w:t>
      </w:r>
      <w:r w:rsidR="00BB6804">
        <w:rPr>
          <w:rFonts w:ascii="Times New Roman" w:hAnsi="Times New Roman" w:cs="Times New Roman"/>
        </w:rPr>
        <w:t xml:space="preserve"> </w:t>
      </w:r>
      <w:r w:rsidR="0035578A" w:rsidRPr="00E97EC4">
        <w:rPr>
          <w:rFonts w:ascii="Times New Roman" w:hAnsi="Times New Roman" w:cs="Times New Roman"/>
        </w:rPr>
        <w:t xml:space="preserve">– </w:t>
      </w:r>
      <w:r w:rsidR="00BB6804">
        <w:rPr>
          <w:rFonts w:ascii="Times New Roman" w:hAnsi="Times New Roman" w:cs="Times New Roman"/>
        </w:rPr>
        <w:t>творческих работ</w:t>
      </w:r>
      <w:r>
        <w:rPr>
          <w:rFonts w:ascii="Times New Roman" w:hAnsi="Times New Roman" w:cs="Times New Roman"/>
        </w:rPr>
        <w:t xml:space="preserve">, </w:t>
      </w:r>
      <w:r w:rsidR="0035578A" w:rsidRPr="00E97EC4">
        <w:rPr>
          <w:rFonts w:ascii="Times New Roman" w:hAnsi="Times New Roman" w:cs="Times New Roman"/>
        </w:rPr>
        <w:t>экск</w:t>
      </w:r>
      <w:r>
        <w:rPr>
          <w:rFonts w:ascii="Times New Roman" w:hAnsi="Times New Roman" w:cs="Times New Roman"/>
        </w:rPr>
        <w:t>урсий, лабораторных работ</w:t>
      </w:r>
      <w:r w:rsidR="00BB6804">
        <w:rPr>
          <w:rFonts w:ascii="Times New Roman" w:hAnsi="Times New Roman" w:cs="Times New Roman"/>
        </w:rPr>
        <w:t>, презентации проектов</w:t>
      </w:r>
      <w:r>
        <w:rPr>
          <w:rFonts w:ascii="Times New Roman" w:hAnsi="Times New Roman" w:cs="Times New Roman"/>
        </w:rPr>
        <w:t xml:space="preserve"> и др.</w:t>
      </w:r>
      <w:r w:rsidR="00A46CFF" w:rsidRPr="00E97EC4">
        <w:rPr>
          <w:rFonts w:ascii="Times New Roman" w:hAnsi="Times New Roman" w:cs="Times New Roman"/>
        </w:rPr>
        <w:t>,</w:t>
      </w:r>
      <w:r w:rsidR="00E97EC4" w:rsidRPr="00E97EC4">
        <w:rPr>
          <w:rFonts w:ascii="Times New Roman" w:hAnsi="Times New Roman" w:cs="Times New Roman"/>
        </w:rPr>
        <w:t xml:space="preserve"> осуществление промежуточной аттестации,</w:t>
      </w:r>
      <w:r w:rsidR="00A46CFF" w:rsidRPr="00E97EC4">
        <w:rPr>
          <w:rFonts w:ascii="Times New Roman" w:hAnsi="Times New Roman" w:cs="Times New Roman"/>
        </w:rPr>
        <w:t xml:space="preserve"> предусмотренных </w:t>
      </w:r>
      <w:r>
        <w:rPr>
          <w:rFonts w:ascii="Times New Roman" w:hAnsi="Times New Roman" w:cs="Times New Roman"/>
        </w:rPr>
        <w:t>ООП</w:t>
      </w:r>
      <w:r w:rsidR="00BB6804">
        <w:rPr>
          <w:rFonts w:ascii="Times New Roman" w:hAnsi="Times New Roman" w:cs="Times New Roman"/>
        </w:rPr>
        <w:t xml:space="preserve"> НОО ОО</w:t>
      </w:r>
      <w:r w:rsidR="008E3EC3">
        <w:rPr>
          <w:rFonts w:ascii="Times New Roman" w:hAnsi="Times New Roman" w:cs="Times New Roman"/>
        </w:rPr>
        <w:t xml:space="preserve">, </w:t>
      </w:r>
      <w:r w:rsidR="0035578A" w:rsidRPr="00E97EC4">
        <w:rPr>
          <w:rFonts w:ascii="Times New Roman" w:hAnsi="Times New Roman" w:cs="Times New Roman"/>
        </w:rPr>
        <w:t xml:space="preserve">может </w:t>
      </w:r>
      <w:r w:rsidR="00DC26D3" w:rsidRPr="00E97EC4">
        <w:rPr>
          <w:rFonts w:ascii="Times New Roman" w:hAnsi="Times New Roman" w:cs="Times New Roman"/>
        </w:rPr>
        <w:t>проводит</w:t>
      </w:r>
      <w:r w:rsidR="0035578A" w:rsidRPr="00E97EC4">
        <w:rPr>
          <w:rFonts w:ascii="Times New Roman" w:hAnsi="Times New Roman" w:cs="Times New Roman"/>
        </w:rPr>
        <w:t>ь</w:t>
      </w:r>
      <w:r w:rsidR="00DC26D3" w:rsidRPr="00E97EC4">
        <w:rPr>
          <w:rFonts w:ascii="Times New Roman" w:hAnsi="Times New Roman" w:cs="Times New Roman"/>
        </w:rPr>
        <w:t>ся непосредственно в ОО</w:t>
      </w:r>
      <w:r w:rsidR="00A46CFF" w:rsidRPr="00E97EC4">
        <w:rPr>
          <w:rFonts w:ascii="Times New Roman" w:hAnsi="Times New Roman" w:cs="Times New Roman"/>
        </w:rPr>
        <w:t xml:space="preserve"> </w:t>
      </w:r>
      <w:r w:rsidR="002E3E81" w:rsidRPr="00E97EC4">
        <w:rPr>
          <w:rFonts w:ascii="Times New Roman" w:hAnsi="Times New Roman" w:cs="Times New Roman"/>
        </w:rPr>
        <w:t xml:space="preserve">с использованием </w:t>
      </w:r>
      <w:r w:rsidR="002E3E81">
        <w:rPr>
          <w:rFonts w:ascii="Times New Roman" w:hAnsi="Times New Roman" w:cs="Times New Roman"/>
        </w:rPr>
        <w:t xml:space="preserve">материально-технического, учебно-методического и информационного обеспечения </w:t>
      </w:r>
      <w:r w:rsidR="00D319C9">
        <w:rPr>
          <w:rFonts w:ascii="Times New Roman" w:hAnsi="Times New Roman" w:cs="Times New Roman"/>
        </w:rPr>
        <w:t>школьного кабинета информатики</w:t>
      </w:r>
      <w:r w:rsidR="002E3E81">
        <w:rPr>
          <w:rFonts w:ascii="Times New Roman" w:hAnsi="Times New Roman" w:cs="Times New Roman"/>
        </w:rPr>
        <w:t>,</w:t>
      </w:r>
      <w:r w:rsidR="002E3E81" w:rsidRPr="00E97EC4">
        <w:rPr>
          <w:rFonts w:ascii="Times New Roman" w:hAnsi="Times New Roman" w:cs="Times New Roman"/>
        </w:rPr>
        <w:t xml:space="preserve"> </w:t>
      </w:r>
      <w:r w:rsidR="002E3E81">
        <w:rPr>
          <w:rFonts w:ascii="Times New Roman" w:hAnsi="Times New Roman" w:cs="Times New Roman"/>
        </w:rPr>
        <w:t>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</w:t>
      </w:r>
      <w:r w:rsidR="002E3E81" w:rsidRPr="00344DBE">
        <w:rPr>
          <w:rFonts w:ascii="Times New Roman" w:hAnsi="Times New Roman" w:cs="Times New Roman"/>
        </w:rPr>
        <w:t xml:space="preserve">в т.ч. </w:t>
      </w:r>
      <w:proofErr w:type="gramStart"/>
      <w:r w:rsidR="002E3E81" w:rsidRPr="00344DBE">
        <w:rPr>
          <w:rFonts w:ascii="Times New Roman" w:hAnsi="Times New Roman" w:cs="Times New Roman"/>
        </w:rPr>
        <w:t>обучающимися</w:t>
      </w:r>
      <w:proofErr w:type="gramEnd"/>
      <w:r w:rsidR="002E3E81" w:rsidRPr="00344DBE">
        <w:rPr>
          <w:rFonts w:ascii="Times New Roman" w:hAnsi="Times New Roman" w:cs="Times New Roman"/>
        </w:rPr>
        <w:t xml:space="preserve"> с ОВЗ</w:t>
      </w:r>
      <w:r w:rsidR="002E3E81">
        <w:rPr>
          <w:rFonts w:ascii="Times New Roman" w:hAnsi="Times New Roman" w:cs="Times New Roman"/>
        </w:rPr>
        <w:t>), открытость и привлекательность для обучающихся и их родителей (законных представителей); гарантирующей охрану и укрепление физического, психологического и социального здоровья обучающихся (</w:t>
      </w:r>
      <w:r w:rsidR="002E3E81" w:rsidRPr="00344DBE">
        <w:rPr>
          <w:rFonts w:ascii="Times New Roman" w:hAnsi="Times New Roman" w:cs="Times New Roman"/>
        </w:rPr>
        <w:t>безопасность использования средств обучения и воспитания</w:t>
      </w:r>
      <w:r w:rsidR="002E3E81">
        <w:rPr>
          <w:rFonts w:ascii="Times New Roman" w:hAnsi="Times New Roman" w:cs="Times New Roman"/>
        </w:rPr>
        <w:t>); комфортной по отношению к обучающимся и учителю.</w:t>
      </w:r>
    </w:p>
    <w:p w:rsidR="00DC26D3" w:rsidRPr="00E97EC4" w:rsidRDefault="00C43FE5" w:rsidP="002E3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при реализации П</w:t>
      </w:r>
      <w:r w:rsidR="00DC26D3" w:rsidRPr="00E97EC4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Структура </w:t>
      </w:r>
      <w:r w:rsidR="00C43FE5">
        <w:rPr>
          <w:rFonts w:ascii="Times New Roman" w:hAnsi="Times New Roman" w:cs="Times New Roman"/>
        </w:rPr>
        <w:t>Программы</w:t>
      </w:r>
      <w:r w:rsidRPr="00E97EC4">
        <w:rPr>
          <w:rFonts w:ascii="Times New Roman" w:hAnsi="Times New Roman" w:cs="Times New Roman"/>
        </w:rPr>
        <w:t xml:space="preserve"> соответствует п.19.5 ФГОС НОО и включает в себя следующие разделы:</w:t>
      </w:r>
    </w:p>
    <w:p w:rsidR="002E3E81" w:rsidRDefault="002E3E81" w:rsidP="002E3E8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</w:t>
      </w:r>
      <w:r w:rsidRPr="00E97EC4">
        <w:rPr>
          <w:rFonts w:ascii="Times New Roman" w:hAnsi="Times New Roman"/>
        </w:rPr>
        <w:t xml:space="preserve">Планируемые результаты освоения </w:t>
      </w:r>
      <w:r w:rsidR="001C66DB">
        <w:rPr>
          <w:rFonts w:ascii="Times New Roman" w:hAnsi="Times New Roman"/>
        </w:rPr>
        <w:t>учебного курса</w:t>
      </w:r>
      <w:r>
        <w:rPr>
          <w:rFonts w:ascii="Times New Roman" w:hAnsi="Times New Roman"/>
        </w:rPr>
        <w:t>.</w:t>
      </w:r>
    </w:p>
    <w:p w:rsidR="002E3E81" w:rsidRDefault="002E3E81" w:rsidP="002E3E8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Содержание </w:t>
      </w:r>
      <w:r w:rsidR="001C66DB">
        <w:rPr>
          <w:rFonts w:ascii="Times New Roman" w:hAnsi="Times New Roman"/>
        </w:rPr>
        <w:t>учебного курса</w:t>
      </w:r>
      <w:r>
        <w:rPr>
          <w:rFonts w:ascii="Times New Roman" w:hAnsi="Times New Roman"/>
        </w:rPr>
        <w:t xml:space="preserve">. </w:t>
      </w:r>
    </w:p>
    <w:p w:rsidR="002E3E81" w:rsidRDefault="002E3E81" w:rsidP="002E3E8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3.</w:t>
      </w:r>
      <w:r w:rsidRPr="00E97EC4">
        <w:rPr>
          <w:rFonts w:ascii="Times New Roman" w:hAnsi="Times New Roman"/>
        </w:rPr>
        <w:t>Тематическое планирование</w:t>
      </w:r>
      <w:r w:rsidR="00D319C9">
        <w:rPr>
          <w:rFonts w:ascii="Times New Roman" w:hAnsi="Times New Roman"/>
        </w:rPr>
        <w:t xml:space="preserve"> с указанием количества часов, отводимых на изучение каждой темы</w:t>
      </w:r>
      <w:r>
        <w:rPr>
          <w:rFonts w:ascii="Times New Roman" w:hAnsi="Times New Roman"/>
        </w:rPr>
        <w:t>.</w:t>
      </w:r>
    </w:p>
    <w:p w:rsidR="00E97EC4" w:rsidRDefault="002E3E81" w:rsidP="001C66DB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7D9E">
        <w:rPr>
          <w:rFonts w:ascii="Times New Roman" w:hAnsi="Times New Roman" w:cs="Times New Roman"/>
        </w:rPr>
        <w:t xml:space="preserve">Планируемые результаты освоения </w:t>
      </w:r>
      <w:r>
        <w:rPr>
          <w:rFonts w:ascii="Times New Roman" w:hAnsi="Times New Roman" w:cs="Times New Roman"/>
        </w:rPr>
        <w:t xml:space="preserve">курса </w:t>
      </w:r>
      <w:r w:rsidR="008E3EC3">
        <w:rPr>
          <w:rFonts w:ascii="Times New Roman" w:hAnsi="Times New Roman" w:cs="Times New Roman"/>
        </w:rPr>
        <w:t>«</w:t>
      </w:r>
      <w:r w:rsidR="00D754E9">
        <w:rPr>
          <w:rFonts w:ascii="Times New Roman" w:hAnsi="Times New Roman" w:cs="Times New Roman"/>
        </w:rPr>
        <w:t>Информатика</w:t>
      </w:r>
      <w:r w:rsidRPr="00A67D9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представленные в Программе</w:t>
      </w:r>
      <w:r w:rsidRPr="00A67D9E">
        <w:rPr>
          <w:rFonts w:ascii="Times New Roman" w:hAnsi="Times New Roman" w:cs="Times New Roman"/>
        </w:rPr>
        <w:t xml:space="preserve">: личностные и </w:t>
      </w:r>
      <w:proofErr w:type="spellStart"/>
      <w:r w:rsidRPr="00A67D9E">
        <w:rPr>
          <w:rFonts w:ascii="Times New Roman" w:hAnsi="Times New Roman" w:cs="Times New Roman"/>
        </w:rPr>
        <w:t>метапредметные</w:t>
      </w:r>
      <w:proofErr w:type="spellEnd"/>
      <w:r w:rsidRPr="00A67D9E">
        <w:rPr>
          <w:rFonts w:ascii="Times New Roman" w:hAnsi="Times New Roman" w:cs="Times New Roman"/>
        </w:rPr>
        <w:t xml:space="preserve">, формируемые в контексте междисциплинарной программы «Формирование универсальных учебных действий» и ее подпрограмм «Чтение. Работа с текстом» и «Формирование </w:t>
      </w:r>
      <w:proofErr w:type="spellStart"/>
      <w:proofErr w:type="gramStart"/>
      <w:r w:rsidRPr="00A67D9E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Pr="00A67D9E">
        <w:rPr>
          <w:rFonts w:ascii="Times New Roman" w:hAnsi="Times New Roman" w:cs="Times New Roman"/>
        </w:rPr>
        <w:t xml:space="preserve"> обучающихся», а также предметные результаты, адекватно отражают требования ФГОС НОО, уточняют и конкретизируют общее понимание личностных, </w:t>
      </w:r>
      <w:proofErr w:type="spellStart"/>
      <w:r w:rsidRPr="00A67D9E">
        <w:rPr>
          <w:rFonts w:ascii="Times New Roman" w:hAnsi="Times New Roman" w:cs="Times New Roman"/>
        </w:rPr>
        <w:t>метапредметных</w:t>
      </w:r>
      <w:proofErr w:type="spellEnd"/>
      <w:r w:rsidRPr="00A67D9E">
        <w:rPr>
          <w:rFonts w:ascii="Times New Roman" w:hAnsi="Times New Roman" w:cs="Times New Roman"/>
        </w:rPr>
        <w:t xml:space="preserve"> и предметных результатов, представленных в ФГОС НОО, передают специфику целей и задач изучения </w:t>
      </w:r>
      <w:r>
        <w:rPr>
          <w:rFonts w:ascii="Times New Roman" w:hAnsi="Times New Roman" w:cs="Times New Roman"/>
        </w:rPr>
        <w:t xml:space="preserve">курса </w:t>
      </w:r>
      <w:r w:rsidRPr="00A67D9E">
        <w:rPr>
          <w:rFonts w:ascii="Times New Roman" w:hAnsi="Times New Roman" w:cs="Times New Roman"/>
        </w:rPr>
        <w:t xml:space="preserve">на уровне начального общего образования. </w:t>
      </w:r>
      <w:r>
        <w:rPr>
          <w:rFonts w:ascii="Times New Roman" w:hAnsi="Times New Roman" w:cs="Times New Roman"/>
        </w:rPr>
        <w:t>П</w:t>
      </w:r>
      <w:r w:rsidRPr="002E3E81">
        <w:rPr>
          <w:rFonts w:ascii="Times New Roman" w:hAnsi="Times New Roman" w:cs="Times New Roman"/>
        </w:rPr>
        <w:t xml:space="preserve">редметные результаты разработаны на основе планируемых предметных результатов освоения обучающимися </w:t>
      </w:r>
      <w:r w:rsidR="001C66DB">
        <w:rPr>
          <w:rFonts w:ascii="Times New Roman" w:hAnsi="Times New Roman" w:cs="Times New Roman"/>
        </w:rPr>
        <w:t>2</w:t>
      </w:r>
      <w:r w:rsidRPr="002E3E81">
        <w:rPr>
          <w:rFonts w:ascii="Times New Roman" w:hAnsi="Times New Roman" w:cs="Times New Roman"/>
        </w:rPr>
        <w:t xml:space="preserve">-4 классов ООП НОО ОО </w:t>
      </w:r>
      <w:r w:rsidR="006B1FAC">
        <w:rPr>
          <w:rFonts w:ascii="Times New Roman" w:hAnsi="Times New Roman" w:cs="Times New Roman"/>
        </w:rPr>
        <w:t>учебного предмета</w:t>
      </w:r>
      <w:r w:rsidRPr="002E3E81">
        <w:rPr>
          <w:rFonts w:ascii="Times New Roman" w:hAnsi="Times New Roman" w:cs="Times New Roman"/>
        </w:rPr>
        <w:t xml:space="preserve"> «</w:t>
      </w:r>
      <w:r w:rsidR="00305F66">
        <w:rPr>
          <w:rFonts w:ascii="Times New Roman" w:hAnsi="Times New Roman" w:cs="Times New Roman"/>
        </w:rPr>
        <w:t>Информатика</w:t>
      </w:r>
      <w:r w:rsidRPr="002E3E81">
        <w:rPr>
          <w:rFonts w:ascii="Times New Roman" w:hAnsi="Times New Roman" w:cs="Times New Roman"/>
        </w:rPr>
        <w:t>»</w:t>
      </w:r>
      <w:r w:rsidR="001C66DB">
        <w:rPr>
          <w:rFonts w:ascii="Times New Roman" w:hAnsi="Times New Roman" w:cs="Times New Roman"/>
        </w:rPr>
        <w:t xml:space="preserve"> (предметная область «Математика и информатика</w:t>
      </w:r>
      <w:r w:rsidRPr="002E3E81">
        <w:rPr>
          <w:rFonts w:ascii="Times New Roman" w:hAnsi="Times New Roman" w:cs="Times New Roman"/>
        </w:rPr>
        <w:t>»).</w:t>
      </w:r>
      <w:r w:rsidR="001C66DB">
        <w:rPr>
          <w:rFonts w:ascii="Times New Roman" w:hAnsi="Times New Roman" w:cs="Times New Roman"/>
        </w:rPr>
        <w:t xml:space="preserve"> </w:t>
      </w:r>
      <w:r w:rsidR="006B1FAC">
        <w:rPr>
          <w:rFonts w:ascii="Times New Roman" w:hAnsi="Times New Roman" w:cs="Times New Roman"/>
        </w:rPr>
        <w:t>П</w:t>
      </w:r>
      <w:r w:rsidRPr="00A67D9E">
        <w:rPr>
          <w:rFonts w:ascii="Times New Roman" w:hAnsi="Times New Roman" w:cs="Times New Roman"/>
        </w:rPr>
        <w:t>ланируемые результаты уточнены с позиций их достижения обучающимися в</w:t>
      </w:r>
      <w:r w:rsidR="001C66DB">
        <w:rPr>
          <w:rFonts w:ascii="Times New Roman" w:hAnsi="Times New Roman" w:cs="Times New Roman"/>
        </w:rPr>
        <w:t xml:space="preserve"> </w:t>
      </w:r>
      <w:r w:rsidR="001C66DB">
        <w:rPr>
          <w:rFonts w:ascii="Times New Roman" w:hAnsi="Times New Roman" w:cs="Times New Roman"/>
        </w:rPr>
        <w:lastRenderedPageBreak/>
        <w:t>урочной</w:t>
      </w:r>
      <w:r w:rsidRPr="00A67D9E">
        <w:rPr>
          <w:rFonts w:ascii="Times New Roman" w:hAnsi="Times New Roman" w:cs="Times New Roman"/>
        </w:rPr>
        <w:t xml:space="preserve"> образовательной деятельности и их оценки в ходе проведения учителем процедур текущего контроля успеваемости и промежуточной аттестации.</w:t>
      </w:r>
    </w:p>
    <w:p w:rsidR="00BA7036" w:rsidRDefault="00C43FE5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F34787" w:rsidRPr="00E97EC4">
        <w:rPr>
          <w:rFonts w:ascii="Times New Roman" w:hAnsi="Times New Roman" w:cs="Times New Roman"/>
        </w:rPr>
        <w:t>является приложением</w:t>
      </w:r>
      <w:r w:rsidR="00F248DE">
        <w:rPr>
          <w:rFonts w:ascii="Times New Roman" w:hAnsi="Times New Roman" w:cs="Times New Roman"/>
        </w:rPr>
        <w:t xml:space="preserve"> </w:t>
      </w:r>
      <w:r w:rsidR="004F0ABE">
        <w:rPr>
          <w:rFonts w:ascii="Times New Roman" w:hAnsi="Times New Roman" w:cs="Times New Roman"/>
        </w:rPr>
        <w:t>1</w:t>
      </w:r>
      <w:r w:rsidR="00BA7036">
        <w:rPr>
          <w:rFonts w:ascii="Times New Roman" w:hAnsi="Times New Roman" w:cs="Times New Roman"/>
        </w:rPr>
        <w:t xml:space="preserve"> к</w:t>
      </w:r>
      <w:r w:rsidR="00F34787" w:rsidRPr="00E97EC4">
        <w:rPr>
          <w:rFonts w:ascii="Times New Roman" w:hAnsi="Times New Roman" w:cs="Times New Roman"/>
        </w:rPr>
        <w:t xml:space="preserve"> ООП НОО</w:t>
      </w:r>
      <w:r>
        <w:rPr>
          <w:rFonts w:ascii="Times New Roman" w:hAnsi="Times New Roman" w:cs="Times New Roman"/>
        </w:rPr>
        <w:t xml:space="preserve"> ОО</w:t>
      </w:r>
      <w:r w:rsidR="00F34787" w:rsidRPr="00E97EC4">
        <w:rPr>
          <w:rFonts w:ascii="Times New Roman" w:hAnsi="Times New Roman" w:cs="Times New Roman"/>
        </w:rPr>
        <w:t xml:space="preserve">. Порядок </w:t>
      </w:r>
      <w:r>
        <w:rPr>
          <w:rFonts w:ascii="Times New Roman" w:hAnsi="Times New Roman" w:cs="Times New Roman"/>
        </w:rPr>
        <w:t xml:space="preserve">ее </w:t>
      </w:r>
      <w:r w:rsidR="00F34787" w:rsidRPr="00E97EC4">
        <w:rPr>
          <w:rFonts w:ascii="Times New Roman" w:hAnsi="Times New Roman" w:cs="Times New Roman"/>
        </w:rPr>
        <w:t>разработки, принятия и утверждения</w:t>
      </w:r>
      <w:r w:rsidR="00F34787" w:rsidRPr="00E97EC4">
        <w:rPr>
          <w:rFonts w:ascii="Times New Roman" w:hAnsi="Times New Roman"/>
        </w:rPr>
        <w:t xml:space="preserve">, внесения в нее изменений, регламентируются локальным актом </w:t>
      </w:r>
      <w:r>
        <w:rPr>
          <w:rFonts w:ascii="Times New Roman" w:hAnsi="Times New Roman"/>
        </w:rPr>
        <w:t>ОО</w:t>
      </w:r>
      <w:r w:rsidR="00F34787" w:rsidRPr="00E97EC4">
        <w:rPr>
          <w:rFonts w:ascii="Times New Roman" w:hAnsi="Times New Roman"/>
        </w:rPr>
        <w:t xml:space="preserve"> – Положением о рабочей программе учебного предмета, курса, курса внеурочной деятельности.</w:t>
      </w:r>
      <w:r>
        <w:rPr>
          <w:rFonts w:ascii="Times New Roman" w:hAnsi="Times New Roman"/>
        </w:rPr>
        <w:t xml:space="preserve"> </w:t>
      </w:r>
    </w:p>
    <w:p w:rsidR="00F34787" w:rsidRDefault="00F3478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97EC4">
        <w:rPr>
          <w:rFonts w:ascii="Times New Roman" w:hAnsi="Times New Roman"/>
        </w:rPr>
        <w:t>Те</w:t>
      </w:r>
      <w:proofErr w:type="gramStart"/>
      <w:r w:rsidRPr="00E97EC4">
        <w:rPr>
          <w:rFonts w:ascii="Times New Roman" w:hAnsi="Times New Roman"/>
        </w:rPr>
        <w:t xml:space="preserve">кст </w:t>
      </w:r>
      <w:r w:rsidR="00C43FE5">
        <w:rPr>
          <w:rFonts w:ascii="Times New Roman" w:hAnsi="Times New Roman"/>
        </w:rPr>
        <w:t>Пр</w:t>
      </w:r>
      <w:proofErr w:type="gramEnd"/>
      <w:r w:rsidR="00C43FE5">
        <w:rPr>
          <w:rFonts w:ascii="Times New Roman" w:hAnsi="Times New Roman"/>
        </w:rPr>
        <w:t xml:space="preserve">ограммы </w:t>
      </w:r>
      <w:r w:rsidR="00BA7036">
        <w:rPr>
          <w:rFonts w:ascii="Times New Roman" w:hAnsi="Times New Roman"/>
        </w:rPr>
        <w:t xml:space="preserve">и </w:t>
      </w:r>
      <w:r w:rsidR="00C43FE5">
        <w:rPr>
          <w:rFonts w:ascii="Times New Roman" w:hAnsi="Times New Roman"/>
        </w:rPr>
        <w:t>аннотация к ней размещаю</w:t>
      </w:r>
      <w:r w:rsidRPr="00E97EC4">
        <w:rPr>
          <w:rFonts w:ascii="Times New Roman" w:hAnsi="Times New Roman"/>
        </w:rPr>
        <w:t xml:space="preserve">тся на официальном сайте </w:t>
      </w:r>
      <w:r w:rsidR="00C43FE5">
        <w:rPr>
          <w:rFonts w:ascii="Times New Roman" w:hAnsi="Times New Roman"/>
        </w:rPr>
        <w:t>ОО в сети Интернет</w:t>
      </w:r>
      <w:r w:rsidR="00C43FE5" w:rsidRPr="00C43FE5">
        <w:rPr>
          <w:rFonts w:ascii="Times New Roman" w:hAnsi="Times New Roman"/>
        </w:rPr>
        <w:t xml:space="preserve"> </w:t>
      </w:r>
      <w:r w:rsidR="00C43FE5">
        <w:rPr>
          <w:rFonts w:ascii="Times New Roman" w:hAnsi="Times New Roman"/>
        </w:rPr>
        <w:t xml:space="preserve"> </w:t>
      </w:r>
      <w:r w:rsidR="00C43FE5" w:rsidRPr="00C43FE5">
        <w:rPr>
          <w:rFonts w:ascii="Times New Roman" w:hAnsi="Times New Roman"/>
        </w:rPr>
        <w:t>[</w:t>
      </w:r>
      <w:hyperlink r:id="rId7" w:history="1">
        <w:r w:rsidR="00C43FE5" w:rsidRPr="005218EF">
          <w:rPr>
            <w:rStyle w:val="a5"/>
            <w:rFonts w:ascii="Times New Roman" w:hAnsi="Times New Roman"/>
          </w:rPr>
          <w:t>http://sch95.edu.ru</w:t>
        </w:r>
      </w:hyperlink>
      <w:r w:rsidR="00C43FE5" w:rsidRPr="00C43FE5">
        <w:rPr>
          <w:rFonts w:ascii="Times New Roman" w:hAnsi="Times New Roman"/>
        </w:rPr>
        <w:t>]</w:t>
      </w:r>
      <w:r w:rsidR="00C43FE5">
        <w:rPr>
          <w:rFonts w:ascii="Times New Roman" w:hAnsi="Times New Roman"/>
        </w:rPr>
        <w:t>.</w:t>
      </w:r>
      <w:r w:rsidR="00C43FE5" w:rsidRPr="00C43FE5">
        <w:rPr>
          <w:rFonts w:ascii="Times New Roman" w:hAnsi="Times New Roman"/>
        </w:rPr>
        <w:t xml:space="preserve"> </w:t>
      </w:r>
    </w:p>
    <w:p w:rsidR="000D6937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0D6937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90" w:rsidRDefault="000C5090" w:rsidP="00F41BD8">
      <w:pPr>
        <w:spacing w:after="0" w:line="240" w:lineRule="auto"/>
      </w:pPr>
      <w:r>
        <w:separator/>
      </w:r>
    </w:p>
  </w:endnote>
  <w:endnote w:type="continuationSeparator" w:id="0">
    <w:p w:rsidR="000C5090" w:rsidRDefault="000C5090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4241E0" w:rsidRDefault="00A90072">
        <w:pPr>
          <w:pStyle w:val="a9"/>
          <w:jc w:val="right"/>
        </w:pPr>
        <w:fldSimple w:instr=" PAGE   \* MERGEFORMAT ">
          <w:r w:rsidR="00D319C9">
            <w:rPr>
              <w:noProof/>
            </w:rPr>
            <w:t>4</w:t>
          </w:r>
        </w:fldSimple>
      </w:p>
    </w:sdtContent>
  </w:sdt>
  <w:p w:rsidR="004241E0" w:rsidRDefault="004241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90" w:rsidRDefault="000C5090" w:rsidP="00F41BD8">
      <w:pPr>
        <w:spacing w:after="0" w:line="240" w:lineRule="auto"/>
      </w:pPr>
      <w:r>
        <w:separator/>
      </w:r>
    </w:p>
  </w:footnote>
  <w:footnote w:type="continuationSeparator" w:id="0">
    <w:p w:rsidR="000C5090" w:rsidRDefault="000C5090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41E0" w:rsidRPr="000D6937" w:rsidRDefault="004241E0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4241E0" w:rsidRDefault="004241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2D5C5A"/>
    <w:multiLevelType w:val="hybridMultilevel"/>
    <w:tmpl w:val="6560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A6595"/>
    <w:multiLevelType w:val="multilevel"/>
    <w:tmpl w:val="990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25A9E"/>
    <w:multiLevelType w:val="multilevel"/>
    <w:tmpl w:val="5096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537B6"/>
    <w:rsid w:val="000724FB"/>
    <w:rsid w:val="000A5950"/>
    <w:rsid w:val="000C5090"/>
    <w:rsid w:val="000D1A53"/>
    <w:rsid w:val="000D6937"/>
    <w:rsid w:val="00174E97"/>
    <w:rsid w:val="001C66DB"/>
    <w:rsid w:val="001E78FD"/>
    <w:rsid w:val="00210F8A"/>
    <w:rsid w:val="002363C1"/>
    <w:rsid w:val="002C0750"/>
    <w:rsid w:val="002E3E81"/>
    <w:rsid w:val="002F422D"/>
    <w:rsid w:val="00305F66"/>
    <w:rsid w:val="00344DBE"/>
    <w:rsid w:val="00350255"/>
    <w:rsid w:val="0035578A"/>
    <w:rsid w:val="003936E4"/>
    <w:rsid w:val="003A0145"/>
    <w:rsid w:val="0040716C"/>
    <w:rsid w:val="00411B8F"/>
    <w:rsid w:val="004241E0"/>
    <w:rsid w:val="00436083"/>
    <w:rsid w:val="004626C1"/>
    <w:rsid w:val="004B1804"/>
    <w:rsid w:val="004C1090"/>
    <w:rsid w:val="004F02D7"/>
    <w:rsid w:val="004F0ABE"/>
    <w:rsid w:val="005708B6"/>
    <w:rsid w:val="00597B77"/>
    <w:rsid w:val="005A7549"/>
    <w:rsid w:val="005C423A"/>
    <w:rsid w:val="005E49BD"/>
    <w:rsid w:val="005F3654"/>
    <w:rsid w:val="00600D0E"/>
    <w:rsid w:val="0063534C"/>
    <w:rsid w:val="00645451"/>
    <w:rsid w:val="006B1FAC"/>
    <w:rsid w:val="006F11CA"/>
    <w:rsid w:val="007014E8"/>
    <w:rsid w:val="007E1590"/>
    <w:rsid w:val="0081177C"/>
    <w:rsid w:val="00825582"/>
    <w:rsid w:val="008371A0"/>
    <w:rsid w:val="0087319E"/>
    <w:rsid w:val="008976F2"/>
    <w:rsid w:val="00897D96"/>
    <w:rsid w:val="008E3EC3"/>
    <w:rsid w:val="008F21E2"/>
    <w:rsid w:val="009768AC"/>
    <w:rsid w:val="009870B4"/>
    <w:rsid w:val="00A46CFF"/>
    <w:rsid w:val="00A718CE"/>
    <w:rsid w:val="00A90072"/>
    <w:rsid w:val="00AA2D8C"/>
    <w:rsid w:val="00AC20FD"/>
    <w:rsid w:val="00AC6480"/>
    <w:rsid w:val="00B16B51"/>
    <w:rsid w:val="00B47C00"/>
    <w:rsid w:val="00B978D8"/>
    <w:rsid w:val="00BA7036"/>
    <w:rsid w:val="00BB46FF"/>
    <w:rsid w:val="00BB6804"/>
    <w:rsid w:val="00BF5D5F"/>
    <w:rsid w:val="00C33174"/>
    <w:rsid w:val="00C41FD9"/>
    <w:rsid w:val="00C43FE5"/>
    <w:rsid w:val="00C876BD"/>
    <w:rsid w:val="00CA7265"/>
    <w:rsid w:val="00D0461B"/>
    <w:rsid w:val="00D319C9"/>
    <w:rsid w:val="00D754E9"/>
    <w:rsid w:val="00D9305D"/>
    <w:rsid w:val="00DB7C18"/>
    <w:rsid w:val="00DC26D3"/>
    <w:rsid w:val="00E32E10"/>
    <w:rsid w:val="00E5411B"/>
    <w:rsid w:val="00E7558B"/>
    <w:rsid w:val="00E755B2"/>
    <w:rsid w:val="00E83C7E"/>
    <w:rsid w:val="00E97EC4"/>
    <w:rsid w:val="00EA25DF"/>
    <w:rsid w:val="00ED4C74"/>
    <w:rsid w:val="00EE4BFF"/>
    <w:rsid w:val="00EE7CB7"/>
    <w:rsid w:val="00F2376F"/>
    <w:rsid w:val="00F248DE"/>
    <w:rsid w:val="00F24DBB"/>
    <w:rsid w:val="00F34787"/>
    <w:rsid w:val="00F41BD8"/>
    <w:rsid w:val="00F572E3"/>
    <w:rsid w:val="00F60E4B"/>
    <w:rsid w:val="00F671DE"/>
    <w:rsid w:val="00FE6005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F671D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33174"/>
  </w:style>
  <w:style w:type="paragraph" w:customStyle="1" w:styleId="msonormalcxspmiddlecxspmiddle">
    <w:name w:val="msonormalcxspmiddlecxspmiddle"/>
    <w:basedOn w:val="a"/>
    <w:rsid w:val="00C3317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e">
    <w:name w:val="Strong"/>
    <w:basedOn w:val="a0"/>
    <w:uiPriority w:val="22"/>
    <w:qFormat/>
    <w:rsid w:val="00F60E4B"/>
    <w:rPr>
      <w:b/>
      <w:bCs/>
    </w:rPr>
  </w:style>
  <w:style w:type="paragraph" w:customStyle="1" w:styleId="Default">
    <w:name w:val="Default"/>
    <w:rsid w:val="00DB7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1451F3"/>
    <w:rsid w:val="00174411"/>
    <w:rsid w:val="0028247B"/>
    <w:rsid w:val="005965CA"/>
    <w:rsid w:val="00647E77"/>
    <w:rsid w:val="0067535D"/>
    <w:rsid w:val="0073024F"/>
    <w:rsid w:val="007E2D70"/>
    <w:rsid w:val="00823C69"/>
    <w:rsid w:val="008E3D67"/>
    <w:rsid w:val="00B45B60"/>
    <w:rsid w:val="00D276EF"/>
    <w:rsid w:val="00D47341"/>
    <w:rsid w:val="00D8049E"/>
    <w:rsid w:val="00F2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creator>Клопова</dc:creator>
  <cp:lastModifiedBy>Шушаров</cp:lastModifiedBy>
  <cp:revision>9</cp:revision>
  <cp:lastPrinted>2016-10-31T02:05:00Z</cp:lastPrinted>
  <dcterms:created xsi:type="dcterms:W3CDTF">2016-10-02T14:50:00Z</dcterms:created>
  <dcterms:modified xsi:type="dcterms:W3CDTF">2016-10-31T02:06:00Z</dcterms:modified>
</cp:coreProperties>
</file>