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C5" w:rsidRDefault="004D0AC5" w:rsidP="004D0AC5">
      <w:pPr>
        <w:pStyle w:val="a4"/>
        <w:ind w:right="524" w:firstLine="707"/>
      </w:pPr>
      <w:proofErr w:type="spellStart"/>
      <w:r w:rsidRPr="004D0AC5">
        <w:t>Профориентационная</w:t>
      </w:r>
      <w:proofErr w:type="spellEnd"/>
      <w:r w:rsidRPr="004D0AC5">
        <w:t xml:space="preserve"> работа в МБОУ СОШ № </w:t>
      </w:r>
      <w:r>
        <w:t>95</w:t>
      </w:r>
    </w:p>
    <w:p w:rsidR="004D0AC5" w:rsidRDefault="004D0AC5" w:rsidP="004D0AC5">
      <w:pPr>
        <w:pStyle w:val="a4"/>
        <w:ind w:right="524" w:firstLine="707"/>
      </w:pPr>
    </w:p>
    <w:p w:rsidR="004D0AC5" w:rsidRDefault="004D0AC5" w:rsidP="004D0AC5">
      <w:pPr>
        <w:pStyle w:val="a4"/>
        <w:ind w:right="524" w:firstLine="707"/>
      </w:pPr>
      <w:proofErr w:type="spellStart"/>
      <w:r>
        <w:t>Профориентационная</w:t>
      </w:r>
      <w:proofErr w:type="spellEnd"/>
      <w:r>
        <w:t xml:space="preserve"> работа в МБОУ СОШ № 95 проводится с целью создания условий для осознанного профессионального самоопределения обучающихся,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карьеры. Работа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обучающихся.</w:t>
      </w:r>
    </w:p>
    <w:p w:rsidR="004D0AC5" w:rsidRDefault="004D0AC5" w:rsidP="004D0AC5">
      <w:pPr>
        <w:pStyle w:val="a4"/>
        <w:spacing w:before="2"/>
        <w:ind w:right="532" w:firstLine="707"/>
      </w:pPr>
      <w:r>
        <w:t>Профессиональная ориентация включает в себя следующие компоненты: профессиональное просвещение, развитие профессиональных интересов и склонностей.</w:t>
      </w:r>
    </w:p>
    <w:p w:rsidR="004D0AC5" w:rsidRDefault="004D0AC5" w:rsidP="004D0AC5">
      <w:pPr>
        <w:pStyle w:val="a4"/>
        <w:ind w:right="530" w:firstLine="707"/>
      </w:pPr>
      <w:r>
        <w:rPr>
          <w:b/>
          <w:i/>
        </w:rPr>
        <w:t xml:space="preserve">Целью </w:t>
      </w:r>
      <w:r>
        <w:t>профессиональной ориентации является оказание помощи обучающимся в принятии решения о выборе профиля обучения, создание условий для актуализации процессов и механизмов профессионального самоопределения, формирования способности осознанного выбора профессиональной деятельности, оптимально соответствующей личностным особенностям, и к социально-профессиональной адаптации в обществе</w:t>
      </w:r>
    </w:p>
    <w:p w:rsidR="004D0AC5" w:rsidRDefault="004D0AC5" w:rsidP="004D0AC5">
      <w:pPr>
        <w:pStyle w:val="2"/>
        <w:spacing w:before="7" w:line="319" w:lineRule="exact"/>
        <w:ind w:firstLine="0"/>
      </w:pPr>
      <w:r>
        <w:t>Задачи:</w:t>
      </w:r>
    </w:p>
    <w:p w:rsidR="004D0AC5" w:rsidRDefault="004D0AC5" w:rsidP="004D0AC5">
      <w:pPr>
        <w:pStyle w:val="a6"/>
        <w:numPr>
          <w:ilvl w:val="0"/>
          <w:numId w:val="7"/>
        </w:numPr>
        <w:tabs>
          <w:tab w:val="left" w:pos="1089"/>
          <w:tab w:val="left" w:pos="1090"/>
        </w:tabs>
        <w:ind w:right="533"/>
        <w:jc w:val="left"/>
        <w:rPr>
          <w:sz w:val="28"/>
        </w:rPr>
      </w:pPr>
      <w:r>
        <w:rPr>
          <w:sz w:val="28"/>
        </w:rPr>
        <w:t>раскрыть роль школьных учебных дисциплин для понимания структуры профессий;</w:t>
      </w:r>
    </w:p>
    <w:p w:rsidR="004D0AC5" w:rsidRDefault="004D0AC5" w:rsidP="004D0AC5">
      <w:pPr>
        <w:pStyle w:val="a6"/>
        <w:numPr>
          <w:ilvl w:val="0"/>
          <w:numId w:val="7"/>
        </w:numPr>
        <w:tabs>
          <w:tab w:val="left" w:pos="1089"/>
          <w:tab w:val="left" w:pos="1090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осуществить диагностику 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предпочтений;</w:t>
      </w:r>
    </w:p>
    <w:p w:rsidR="004D0AC5" w:rsidRDefault="004D0AC5" w:rsidP="004D0AC5">
      <w:pPr>
        <w:pStyle w:val="a6"/>
        <w:numPr>
          <w:ilvl w:val="0"/>
          <w:numId w:val="7"/>
        </w:numPr>
        <w:tabs>
          <w:tab w:val="left" w:pos="1090"/>
        </w:tabs>
        <w:ind w:right="531"/>
        <w:rPr>
          <w:sz w:val="28"/>
        </w:rPr>
      </w:pPr>
      <w:r>
        <w:rPr>
          <w:sz w:val="28"/>
        </w:rPr>
        <w:t xml:space="preserve">оказание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поддержки обучающимся в процессе выбора профиля обучения и сферы будущей профессиональной деятельности;</w:t>
      </w:r>
    </w:p>
    <w:p w:rsidR="004D0AC5" w:rsidRDefault="004D0AC5" w:rsidP="004D0AC5">
      <w:pPr>
        <w:pStyle w:val="a6"/>
        <w:numPr>
          <w:ilvl w:val="0"/>
          <w:numId w:val="7"/>
        </w:numPr>
        <w:tabs>
          <w:tab w:val="left" w:pos="1090"/>
        </w:tabs>
        <w:ind w:right="525"/>
        <w:rPr>
          <w:sz w:val="28"/>
        </w:rPr>
      </w:pPr>
      <w:r>
        <w:rPr>
          <w:sz w:val="28"/>
        </w:rPr>
        <w:t>обеспечение широкого диапазона вариативности профильного обучения за счет комплексных и нетрадиционных форм и методов, применяемых на уроках, курсах по выбору, элективных курсах и в системе воспитательной работы;</w:t>
      </w:r>
    </w:p>
    <w:p w:rsidR="004D0AC5" w:rsidRDefault="004D0AC5" w:rsidP="004D0AC5">
      <w:pPr>
        <w:pStyle w:val="a6"/>
        <w:numPr>
          <w:ilvl w:val="0"/>
          <w:numId w:val="7"/>
        </w:numPr>
        <w:tabs>
          <w:tab w:val="left" w:pos="1090"/>
        </w:tabs>
        <w:ind w:right="524"/>
        <w:rPr>
          <w:sz w:val="28"/>
        </w:rPr>
      </w:pPr>
      <w:r>
        <w:rPr>
          <w:sz w:val="28"/>
        </w:rPr>
        <w:t>дополнительная поддержка групп школьников, у которых легко спрогнозировать сложности трудоустройства – обучающихся по адаптированным общеобразовательным программам, очно-заочной 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4D0AC5" w:rsidRDefault="004D0AC5" w:rsidP="004D0AC5">
      <w:pPr>
        <w:pStyle w:val="a6"/>
        <w:numPr>
          <w:ilvl w:val="0"/>
          <w:numId w:val="7"/>
        </w:numPr>
        <w:tabs>
          <w:tab w:val="left" w:pos="1090"/>
        </w:tabs>
        <w:ind w:right="529"/>
        <w:rPr>
          <w:sz w:val="28"/>
        </w:rPr>
      </w:pPr>
      <w:r>
        <w:rPr>
          <w:sz w:val="28"/>
        </w:rPr>
        <w:t>выработка гибкой системы взаимодействия с учреждениями, предприятиями города по расширению «профессионального» кругозора обучающихся;</w:t>
      </w:r>
    </w:p>
    <w:p w:rsidR="004D0AC5" w:rsidRDefault="004D0AC5" w:rsidP="004D0AC5">
      <w:pPr>
        <w:jc w:val="both"/>
        <w:rPr>
          <w:sz w:val="28"/>
        </w:rPr>
        <w:sectPr w:rsidR="004D0AC5" w:rsidSect="004D0AC5">
          <w:pgSz w:w="11910" w:h="16840"/>
          <w:pgMar w:top="1040" w:right="320" w:bottom="280" w:left="1040" w:header="720" w:footer="720" w:gutter="0"/>
          <w:cols w:space="720"/>
        </w:sectPr>
      </w:pPr>
    </w:p>
    <w:p w:rsidR="004D0AC5" w:rsidRDefault="004D0AC5" w:rsidP="004D0AC5">
      <w:pPr>
        <w:pStyle w:val="a4"/>
        <w:spacing w:before="67"/>
        <w:ind w:left="1370"/>
        <w:jc w:val="left"/>
      </w:pPr>
      <w:r>
        <w:lastRenderedPageBreak/>
        <w:t xml:space="preserve">При организации </w:t>
      </w:r>
      <w:proofErr w:type="spellStart"/>
      <w:r>
        <w:t>профориентационной</w:t>
      </w:r>
      <w:proofErr w:type="spellEnd"/>
      <w:r>
        <w:t xml:space="preserve"> работы в школе</w:t>
      </w:r>
      <w:r>
        <w:rPr>
          <w:spacing w:val="55"/>
        </w:rPr>
        <w:t xml:space="preserve"> </w:t>
      </w:r>
      <w:r>
        <w:t>соблюдаются</w:t>
      </w:r>
    </w:p>
    <w:p w:rsidR="004D0AC5" w:rsidRDefault="004D0AC5" w:rsidP="004D0AC5">
      <w:pPr>
        <w:pStyle w:val="a4"/>
        <w:spacing w:before="3" w:line="322" w:lineRule="exact"/>
        <w:jc w:val="left"/>
      </w:pPr>
      <w:r>
        <w:rPr>
          <w:spacing w:val="-71"/>
          <w:u w:val="single"/>
        </w:rPr>
        <w:t xml:space="preserve"> </w:t>
      </w:r>
      <w:r>
        <w:rPr>
          <w:u w:val="single"/>
        </w:rPr>
        <w:t>следующие принципы</w:t>
      </w:r>
      <w:r>
        <w:t>:</w:t>
      </w:r>
    </w:p>
    <w:p w:rsidR="004D0AC5" w:rsidRPr="00253BFC" w:rsidRDefault="004D0AC5" w:rsidP="004D0AC5">
      <w:pPr>
        <w:pStyle w:val="a6"/>
        <w:numPr>
          <w:ilvl w:val="1"/>
          <w:numId w:val="7"/>
        </w:numPr>
        <w:tabs>
          <w:tab w:val="left" w:pos="1382"/>
        </w:tabs>
        <w:ind w:right="522"/>
        <w:jc w:val="both"/>
        <w:rPr>
          <w:sz w:val="28"/>
        </w:rPr>
      </w:pPr>
      <w:r w:rsidRPr="00253BFC">
        <w:rPr>
          <w:sz w:val="28"/>
        </w:rPr>
        <w:t>Систематичность и преемственность: работа с обучающимися 1-4, 5-7, 8-9, 10-11</w:t>
      </w:r>
      <w:r w:rsidRPr="00253BFC">
        <w:rPr>
          <w:spacing w:val="-5"/>
          <w:sz w:val="28"/>
        </w:rPr>
        <w:t xml:space="preserve"> </w:t>
      </w:r>
      <w:r w:rsidRPr="00253BFC">
        <w:rPr>
          <w:sz w:val="28"/>
        </w:rPr>
        <w:t>классов.</w:t>
      </w:r>
    </w:p>
    <w:p w:rsidR="004D0AC5" w:rsidRPr="00253BFC" w:rsidRDefault="004D0AC5" w:rsidP="004D0AC5">
      <w:pPr>
        <w:pStyle w:val="a6"/>
        <w:numPr>
          <w:ilvl w:val="1"/>
          <w:numId w:val="7"/>
        </w:numPr>
        <w:tabs>
          <w:tab w:val="left" w:pos="1382"/>
        </w:tabs>
        <w:ind w:right="524"/>
        <w:jc w:val="both"/>
        <w:rPr>
          <w:sz w:val="28"/>
        </w:rPr>
      </w:pPr>
      <w:r w:rsidRPr="00253BFC">
        <w:rPr>
          <w:sz w:val="28"/>
        </w:rPr>
        <w:t xml:space="preserve">Личностно-ориентированный подход к обучающимся в зависимости от возраста и уровня </w:t>
      </w:r>
      <w:proofErr w:type="spellStart"/>
      <w:r w:rsidRPr="00253BFC">
        <w:rPr>
          <w:sz w:val="28"/>
        </w:rPr>
        <w:t>сформированности</w:t>
      </w:r>
      <w:proofErr w:type="spellEnd"/>
      <w:r w:rsidRPr="00253BFC">
        <w:rPr>
          <w:sz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4D0AC5" w:rsidRPr="00253BFC" w:rsidRDefault="004D0AC5" w:rsidP="004D0AC5">
      <w:pPr>
        <w:pStyle w:val="a6"/>
        <w:numPr>
          <w:ilvl w:val="1"/>
          <w:numId w:val="7"/>
        </w:numPr>
        <w:tabs>
          <w:tab w:val="left" w:pos="1382"/>
        </w:tabs>
        <w:ind w:right="527"/>
        <w:jc w:val="both"/>
        <w:rPr>
          <w:sz w:val="28"/>
        </w:rPr>
      </w:pPr>
      <w:r w:rsidRPr="00253BFC">
        <w:rPr>
          <w:sz w:val="28"/>
        </w:rPr>
        <w:t xml:space="preserve">Оптимальное сочетание массовых, групповых и индивидуальных форм </w:t>
      </w:r>
      <w:proofErr w:type="spellStart"/>
      <w:r w:rsidRPr="00253BFC">
        <w:rPr>
          <w:sz w:val="28"/>
        </w:rPr>
        <w:t>профориентационной</w:t>
      </w:r>
      <w:proofErr w:type="spellEnd"/>
      <w:r w:rsidRPr="00253BFC">
        <w:rPr>
          <w:sz w:val="28"/>
        </w:rPr>
        <w:t xml:space="preserve"> работы с обучающимися и родителями (законными</w:t>
      </w:r>
      <w:r w:rsidRPr="00253BFC">
        <w:rPr>
          <w:spacing w:val="-1"/>
          <w:sz w:val="28"/>
        </w:rPr>
        <w:t xml:space="preserve"> </w:t>
      </w:r>
      <w:r w:rsidRPr="00253BFC">
        <w:rPr>
          <w:sz w:val="28"/>
        </w:rPr>
        <w:t>представителями).</w:t>
      </w:r>
    </w:p>
    <w:p w:rsidR="004D0AC5" w:rsidRPr="00253BFC" w:rsidRDefault="004D0AC5" w:rsidP="004D0AC5">
      <w:pPr>
        <w:pStyle w:val="a6"/>
        <w:numPr>
          <w:ilvl w:val="1"/>
          <w:numId w:val="7"/>
        </w:numPr>
        <w:tabs>
          <w:tab w:val="left" w:pos="1382"/>
        </w:tabs>
        <w:ind w:right="531"/>
        <w:jc w:val="both"/>
        <w:rPr>
          <w:sz w:val="28"/>
        </w:rPr>
      </w:pPr>
      <w:r w:rsidRPr="00253BFC">
        <w:rPr>
          <w:sz w:val="28"/>
        </w:rPr>
        <w:t>Взаимосвязь школы, семьи, профессиональных учебных заведений, службы</w:t>
      </w:r>
      <w:r w:rsidRPr="00253BFC">
        <w:rPr>
          <w:spacing w:val="-1"/>
          <w:sz w:val="28"/>
        </w:rPr>
        <w:t xml:space="preserve"> </w:t>
      </w:r>
      <w:r w:rsidRPr="00253BFC">
        <w:rPr>
          <w:sz w:val="28"/>
        </w:rPr>
        <w:t>занятости.</w:t>
      </w:r>
    </w:p>
    <w:p w:rsidR="004D0AC5" w:rsidRPr="00253BFC" w:rsidRDefault="004D0AC5" w:rsidP="004D0AC5">
      <w:pPr>
        <w:pStyle w:val="a4"/>
        <w:ind w:left="0"/>
        <w:jc w:val="left"/>
        <w:rPr>
          <w:szCs w:val="22"/>
        </w:rPr>
      </w:pPr>
    </w:p>
    <w:p w:rsidR="004D0AC5" w:rsidRPr="00253BFC" w:rsidRDefault="004D0AC5" w:rsidP="004D0AC5">
      <w:pPr>
        <w:tabs>
          <w:tab w:val="left" w:pos="2798"/>
          <w:tab w:val="left" w:pos="4593"/>
          <w:tab w:val="left" w:pos="6403"/>
          <w:tab w:val="left" w:pos="7430"/>
          <w:tab w:val="left" w:pos="8316"/>
          <w:tab w:val="left" w:pos="8798"/>
          <w:tab w:val="left" w:pos="9512"/>
        </w:tabs>
        <w:spacing w:line="322" w:lineRule="exact"/>
        <w:ind w:left="1370"/>
        <w:rPr>
          <w:rFonts w:ascii="Times New Roman" w:eastAsia="Times New Roman" w:hAnsi="Times New Roman" w:cs="Times New Roman"/>
          <w:sz w:val="28"/>
        </w:rPr>
      </w:pPr>
      <w:r w:rsidRPr="00253BFC">
        <w:rPr>
          <w:rFonts w:ascii="Times New Roman" w:eastAsia="Times New Roman" w:hAnsi="Times New Roman" w:cs="Times New Roman"/>
          <w:sz w:val="28"/>
        </w:rPr>
        <w:t xml:space="preserve"> Основные</w:t>
      </w:r>
      <w:r w:rsidRPr="00253BFC">
        <w:rPr>
          <w:rFonts w:ascii="Times New Roman" w:eastAsia="Times New Roman" w:hAnsi="Times New Roman" w:cs="Times New Roman"/>
          <w:sz w:val="28"/>
        </w:rPr>
        <w:tab/>
        <w:t>направления</w:t>
      </w:r>
      <w:r w:rsidRPr="00253BFC">
        <w:rPr>
          <w:rFonts w:ascii="Times New Roman" w:eastAsia="Times New Roman" w:hAnsi="Times New Roman" w:cs="Times New Roman"/>
          <w:sz w:val="28"/>
        </w:rPr>
        <w:tab/>
        <w:t>деятельности</w:t>
      </w:r>
      <w:r w:rsidRPr="00253BFC">
        <w:rPr>
          <w:rFonts w:ascii="Times New Roman" w:eastAsia="Times New Roman" w:hAnsi="Times New Roman" w:cs="Times New Roman"/>
          <w:sz w:val="28"/>
        </w:rPr>
        <w:tab/>
        <w:t>МБОУ</w:t>
      </w:r>
      <w:r w:rsidRPr="00253BFC">
        <w:rPr>
          <w:rFonts w:ascii="Times New Roman" w:eastAsia="Times New Roman" w:hAnsi="Times New Roman" w:cs="Times New Roman"/>
          <w:sz w:val="28"/>
        </w:rPr>
        <w:tab/>
        <w:t>СОШ</w:t>
      </w:r>
      <w:r w:rsidRPr="00253BFC">
        <w:rPr>
          <w:rFonts w:ascii="Times New Roman" w:eastAsia="Times New Roman" w:hAnsi="Times New Roman" w:cs="Times New Roman"/>
          <w:sz w:val="28"/>
        </w:rPr>
        <w:tab/>
        <w:t>№</w:t>
      </w:r>
      <w:r w:rsidRPr="00253BFC">
        <w:rPr>
          <w:rFonts w:ascii="Times New Roman" w:eastAsia="Times New Roman" w:hAnsi="Times New Roman" w:cs="Times New Roman"/>
          <w:sz w:val="28"/>
        </w:rPr>
        <w:tab/>
      </w:r>
      <w:r w:rsidR="00253BFC" w:rsidRPr="00253BFC">
        <w:rPr>
          <w:rFonts w:ascii="Times New Roman" w:eastAsia="Times New Roman" w:hAnsi="Times New Roman" w:cs="Times New Roman"/>
          <w:sz w:val="28"/>
        </w:rPr>
        <w:t>95</w:t>
      </w:r>
      <w:r w:rsidRPr="00253BFC">
        <w:rPr>
          <w:rFonts w:ascii="Times New Roman" w:eastAsia="Times New Roman" w:hAnsi="Times New Roman" w:cs="Times New Roman"/>
          <w:sz w:val="28"/>
        </w:rPr>
        <w:tab/>
        <w:t xml:space="preserve"> по</w:t>
      </w:r>
    </w:p>
    <w:p w:rsidR="004D0AC5" w:rsidRDefault="004D0AC5" w:rsidP="004D0AC5">
      <w:pPr>
        <w:pStyle w:val="a4"/>
        <w:jc w:val="left"/>
      </w:pPr>
      <w:r w:rsidRPr="00253BFC">
        <w:rPr>
          <w:szCs w:val="22"/>
        </w:rPr>
        <w:t xml:space="preserve"> орг</w:t>
      </w:r>
      <w:r>
        <w:rPr>
          <w:u w:val="single"/>
        </w:rPr>
        <w:t xml:space="preserve">анизации </w:t>
      </w:r>
      <w:proofErr w:type="spellStart"/>
      <w:r>
        <w:rPr>
          <w:u w:val="single"/>
        </w:rPr>
        <w:t>профориентационной</w:t>
      </w:r>
      <w:proofErr w:type="spellEnd"/>
      <w:r>
        <w:rPr>
          <w:u w:val="single"/>
        </w:rPr>
        <w:t xml:space="preserve"> работы:</w:t>
      </w:r>
    </w:p>
    <w:p w:rsidR="004D0AC5" w:rsidRDefault="004D0AC5" w:rsidP="004D0AC5">
      <w:pPr>
        <w:pStyle w:val="a6"/>
        <w:numPr>
          <w:ilvl w:val="0"/>
          <w:numId w:val="6"/>
        </w:numPr>
        <w:tabs>
          <w:tab w:val="left" w:pos="1370"/>
        </w:tabs>
        <w:spacing w:before="1"/>
        <w:ind w:right="525" w:firstLine="427"/>
        <w:rPr>
          <w:sz w:val="28"/>
        </w:rPr>
      </w:pPr>
      <w:r>
        <w:rPr>
          <w:sz w:val="28"/>
        </w:rPr>
        <w:t>определение стратегии взаимодействия всех сторон, ответственных за педагогическую поддержку самоопределения школьников с целью согласования и координации 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D0AC5" w:rsidRDefault="004D0AC5" w:rsidP="004D0AC5">
      <w:pPr>
        <w:pStyle w:val="a6"/>
        <w:numPr>
          <w:ilvl w:val="0"/>
          <w:numId w:val="6"/>
        </w:numPr>
        <w:tabs>
          <w:tab w:val="left" w:pos="1370"/>
        </w:tabs>
        <w:spacing w:before="7" w:line="237" w:lineRule="auto"/>
        <w:ind w:right="526" w:firstLine="427"/>
        <w:rPr>
          <w:sz w:val="28"/>
        </w:rPr>
      </w:pPr>
      <w:r>
        <w:rPr>
          <w:sz w:val="28"/>
        </w:rPr>
        <w:t xml:space="preserve">поддержка связей МБОУ </w:t>
      </w:r>
      <w:r w:rsidRPr="00253BFC">
        <w:rPr>
          <w:sz w:val="28"/>
        </w:rPr>
        <w:t xml:space="preserve">СОШ № </w:t>
      </w:r>
      <w:r w:rsidR="00253BFC" w:rsidRPr="00253BFC">
        <w:rPr>
          <w:sz w:val="28"/>
        </w:rPr>
        <w:t>95</w:t>
      </w:r>
      <w:r>
        <w:rPr>
          <w:rFonts w:ascii="Calibri" w:hAnsi="Calibri"/>
          <w:sz w:val="28"/>
        </w:rPr>
        <w:t xml:space="preserve"> </w:t>
      </w:r>
      <w:r>
        <w:rPr>
          <w:sz w:val="28"/>
        </w:rPr>
        <w:t>с социальными партнерами, влияющими на самоопределение обучающихся начальной, основной и 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4D0AC5" w:rsidRDefault="004D0AC5" w:rsidP="004D0AC5">
      <w:pPr>
        <w:pStyle w:val="a6"/>
        <w:numPr>
          <w:ilvl w:val="0"/>
          <w:numId w:val="6"/>
        </w:numPr>
        <w:tabs>
          <w:tab w:val="left" w:pos="1370"/>
        </w:tabs>
        <w:ind w:right="529" w:firstLine="427"/>
        <w:rPr>
          <w:sz w:val="28"/>
        </w:rPr>
      </w:pPr>
      <w:r>
        <w:rPr>
          <w:sz w:val="28"/>
        </w:rPr>
        <w:t xml:space="preserve">планирование работы педагогического коллектива по формированию </w:t>
      </w:r>
      <w:proofErr w:type="gramStart"/>
      <w:r>
        <w:rPr>
          <w:sz w:val="28"/>
        </w:rPr>
        <w:t>готовности</w:t>
      </w:r>
      <w:proofErr w:type="gramEnd"/>
      <w:r>
        <w:rPr>
          <w:sz w:val="28"/>
        </w:rPr>
        <w:t xml:space="preserve"> обучающихся к профильному и профессиональному самоопределению в соответствии с образовательной программой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школы;</w:t>
      </w:r>
    </w:p>
    <w:p w:rsidR="004D0AC5" w:rsidRDefault="004D0AC5" w:rsidP="004D0AC5">
      <w:pPr>
        <w:pStyle w:val="a6"/>
        <w:numPr>
          <w:ilvl w:val="0"/>
          <w:numId w:val="6"/>
        </w:numPr>
        <w:tabs>
          <w:tab w:val="left" w:pos="1370"/>
        </w:tabs>
        <w:ind w:right="523" w:firstLine="427"/>
        <w:rPr>
          <w:sz w:val="28"/>
        </w:rPr>
      </w:pPr>
      <w:r>
        <w:rPr>
          <w:sz w:val="28"/>
        </w:rPr>
        <w:t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обучающихся);</w:t>
      </w:r>
    </w:p>
    <w:p w:rsidR="004D0AC5" w:rsidRDefault="004D0AC5" w:rsidP="004D0AC5">
      <w:pPr>
        <w:pStyle w:val="a6"/>
        <w:numPr>
          <w:ilvl w:val="0"/>
          <w:numId w:val="6"/>
        </w:numPr>
        <w:tabs>
          <w:tab w:val="left" w:pos="1370"/>
        </w:tabs>
        <w:ind w:right="524" w:firstLine="427"/>
        <w:rPr>
          <w:sz w:val="28"/>
        </w:rPr>
      </w:pPr>
      <w:r>
        <w:rPr>
          <w:sz w:val="28"/>
        </w:rPr>
        <w:t>осуществление контролирующих функций работы классных руководителей, учителей-предметников по проблеме профильного и профессионального самоопределения обучающихся;</w:t>
      </w:r>
    </w:p>
    <w:p w:rsidR="004D0AC5" w:rsidRDefault="004D0AC5" w:rsidP="004D0AC5">
      <w:pPr>
        <w:pStyle w:val="a6"/>
        <w:numPr>
          <w:ilvl w:val="0"/>
          <w:numId w:val="6"/>
        </w:numPr>
        <w:tabs>
          <w:tab w:val="left" w:pos="1370"/>
        </w:tabs>
        <w:ind w:right="532" w:firstLine="427"/>
        <w:rPr>
          <w:sz w:val="28"/>
        </w:rPr>
      </w:pPr>
      <w:r>
        <w:rPr>
          <w:sz w:val="28"/>
        </w:rPr>
        <w:t xml:space="preserve">организация </w:t>
      </w:r>
      <w:proofErr w:type="gramStart"/>
      <w:r>
        <w:rPr>
          <w:sz w:val="28"/>
        </w:rPr>
        <w:t>занятий</w:t>
      </w:r>
      <w:proofErr w:type="gramEnd"/>
      <w:r>
        <w:rPr>
          <w:sz w:val="28"/>
        </w:rPr>
        <w:t xml:space="preserve"> обучающихся в сети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подготовки и профильного обучения;</w:t>
      </w:r>
    </w:p>
    <w:p w:rsidR="004D0AC5" w:rsidRDefault="004D0AC5" w:rsidP="004D0AC5">
      <w:pPr>
        <w:pStyle w:val="a6"/>
        <w:numPr>
          <w:ilvl w:val="0"/>
          <w:numId w:val="6"/>
        </w:numPr>
        <w:tabs>
          <w:tab w:val="left" w:pos="1370"/>
        </w:tabs>
        <w:ind w:right="525" w:firstLine="427"/>
        <w:rPr>
          <w:sz w:val="28"/>
        </w:rPr>
      </w:pPr>
      <w:r>
        <w:rPr>
          <w:sz w:val="28"/>
        </w:rPr>
        <w:t xml:space="preserve">курирование преподавания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курсов (курсов по выбору) в ходе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и профильной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подготовки.</w:t>
      </w:r>
    </w:p>
    <w:p w:rsidR="004D0AC5" w:rsidRDefault="004D0AC5" w:rsidP="004D0AC5">
      <w:pPr>
        <w:pStyle w:val="a4"/>
        <w:ind w:right="530" w:firstLine="707"/>
      </w:pPr>
      <w:r>
        <w:t xml:space="preserve">Организация </w:t>
      </w:r>
      <w:proofErr w:type="spellStart"/>
      <w:r>
        <w:t>профориентационной</w:t>
      </w:r>
      <w:proofErr w:type="spellEnd"/>
      <w:r>
        <w:t xml:space="preserve"> работы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 школе утвержден план </w:t>
      </w:r>
      <w:proofErr w:type="spellStart"/>
      <w:r>
        <w:t>профориентационной</w:t>
      </w:r>
      <w:proofErr w:type="spellEnd"/>
      <w:r>
        <w:t xml:space="preserve"> работы, являющийся частью плана работы школы на текущий учебный год.</w:t>
      </w:r>
    </w:p>
    <w:p w:rsidR="004D0AC5" w:rsidRDefault="004D0AC5" w:rsidP="004D0AC5">
      <w:pPr>
        <w:sectPr w:rsidR="004D0AC5">
          <w:pgSz w:w="11910" w:h="16840"/>
          <w:pgMar w:top="1040" w:right="320" w:bottom="280" w:left="1040" w:header="720" w:footer="720" w:gutter="0"/>
          <w:cols w:space="720"/>
        </w:sectPr>
      </w:pPr>
    </w:p>
    <w:p w:rsidR="004D0AC5" w:rsidRPr="00253BFC" w:rsidRDefault="004D0AC5" w:rsidP="004D0AC5">
      <w:pPr>
        <w:spacing w:before="67" w:line="242" w:lineRule="auto"/>
        <w:ind w:left="662" w:right="527" w:firstLine="707"/>
        <w:jc w:val="both"/>
        <w:rPr>
          <w:rFonts w:ascii="Times New Roman" w:hAnsi="Times New Roman" w:cs="Times New Roman"/>
          <w:b/>
          <w:sz w:val="28"/>
        </w:rPr>
      </w:pPr>
      <w:r w:rsidRPr="00253BFC">
        <w:rPr>
          <w:rFonts w:ascii="Times New Roman" w:hAnsi="Times New Roman" w:cs="Times New Roman"/>
          <w:b/>
          <w:sz w:val="28"/>
        </w:rPr>
        <w:lastRenderedPageBreak/>
        <w:t xml:space="preserve">При организации </w:t>
      </w:r>
      <w:proofErr w:type="spellStart"/>
      <w:r w:rsidRPr="00253BFC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Pr="00253BFC">
        <w:rPr>
          <w:rFonts w:ascii="Times New Roman" w:hAnsi="Times New Roman" w:cs="Times New Roman"/>
          <w:b/>
          <w:sz w:val="28"/>
        </w:rPr>
        <w:t xml:space="preserve"> работы </w:t>
      </w:r>
      <w:r w:rsidRPr="00253BFC">
        <w:rPr>
          <w:rFonts w:ascii="Times New Roman" w:hAnsi="Times New Roman" w:cs="Times New Roman"/>
          <w:sz w:val="28"/>
        </w:rPr>
        <w:t xml:space="preserve">в МБОУ СОШ № </w:t>
      </w:r>
      <w:r w:rsidR="00253BFC">
        <w:rPr>
          <w:rFonts w:ascii="Times New Roman" w:hAnsi="Times New Roman" w:cs="Times New Roman"/>
          <w:sz w:val="28"/>
        </w:rPr>
        <w:t xml:space="preserve">95 </w:t>
      </w:r>
      <w:r w:rsidRPr="00253BFC">
        <w:rPr>
          <w:rFonts w:ascii="Times New Roman" w:hAnsi="Times New Roman" w:cs="Times New Roman"/>
          <w:sz w:val="28"/>
        </w:rPr>
        <w:t xml:space="preserve">соблюдаются следующие </w:t>
      </w:r>
      <w:r w:rsidRPr="00253BFC">
        <w:rPr>
          <w:rFonts w:ascii="Times New Roman" w:hAnsi="Times New Roman" w:cs="Times New Roman"/>
          <w:b/>
          <w:sz w:val="28"/>
        </w:rPr>
        <w:t>принципы:</w:t>
      </w:r>
    </w:p>
    <w:p w:rsidR="004D0AC5" w:rsidRDefault="004D0AC5" w:rsidP="004D0AC5">
      <w:pPr>
        <w:pStyle w:val="a6"/>
        <w:numPr>
          <w:ilvl w:val="2"/>
          <w:numId w:val="7"/>
        </w:numPr>
        <w:tabs>
          <w:tab w:val="left" w:pos="1723"/>
        </w:tabs>
        <w:ind w:right="523" w:firstLine="707"/>
        <w:jc w:val="both"/>
        <w:rPr>
          <w:sz w:val="28"/>
        </w:rPr>
      </w:pPr>
      <w:r>
        <w:rPr>
          <w:sz w:val="28"/>
        </w:rPr>
        <w:t xml:space="preserve">Систематичность и преемственность -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работа не ограничивается работой только с обучающимися выпускных классов. Эта работа ведется с первого по одиннадцатый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</w:p>
    <w:p w:rsidR="004D0AC5" w:rsidRDefault="004D0AC5" w:rsidP="004D0AC5">
      <w:pPr>
        <w:pStyle w:val="a6"/>
        <w:numPr>
          <w:ilvl w:val="2"/>
          <w:numId w:val="7"/>
        </w:numPr>
        <w:tabs>
          <w:tab w:val="left" w:pos="1829"/>
        </w:tabs>
        <w:ind w:right="531" w:firstLine="777"/>
        <w:jc w:val="both"/>
        <w:rPr>
          <w:sz w:val="28"/>
        </w:rPr>
      </w:pPr>
      <w:r>
        <w:rPr>
          <w:sz w:val="28"/>
        </w:rPr>
        <w:t xml:space="preserve">Дифференцированный и индивидуальный подход к обучающимся в зависимости от возраста и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4D0AC5" w:rsidRDefault="004D0AC5" w:rsidP="004D0AC5">
      <w:pPr>
        <w:pStyle w:val="a6"/>
        <w:numPr>
          <w:ilvl w:val="2"/>
          <w:numId w:val="7"/>
        </w:numPr>
        <w:tabs>
          <w:tab w:val="left" w:pos="1816"/>
        </w:tabs>
        <w:ind w:right="536" w:firstLine="777"/>
        <w:jc w:val="left"/>
        <w:rPr>
          <w:sz w:val="28"/>
        </w:rPr>
      </w:pPr>
      <w:r>
        <w:rPr>
          <w:sz w:val="28"/>
        </w:rPr>
        <w:t xml:space="preserve">Оптимальное сочетание массовых, групповых и индивидуальных форм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с обучающимися 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родителями.</w:t>
      </w:r>
    </w:p>
    <w:p w:rsidR="004D0AC5" w:rsidRDefault="004D0AC5" w:rsidP="004D0AC5">
      <w:pPr>
        <w:pStyle w:val="a6"/>
        <w:numPr>
          <w:ilvl w:val="2"/>
          <w:numId w:val="7"/>
        </w:numPr>
        <w:tabs>
          <w:tab w:val="left" w:pos="1711"/>
        </w:tabs>
        <w:ind w:right="530" w:firstLine="707"/>
        <w:jc w:val="left"/>
        <w:rPr>
          <w:sz w:val="28"/>
        </w:rPr>
      </w:pPr>
      <w:r>
        <w:rPr>
          <w:sz w:val="28"/>
        </w:rPr>
        <w:t>Взаимосвязь школы, семьи, профессиональных учебных заведений, службы занятости, 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4D0AC5" w:rsidRDefault="004D0AC5" w:rsidP="004D0AC5">
      <w:pPr>
        <w:pStyle w:val="a6"/>
        <w:numPr>
          <w:ilvl w:val="2"/>
          <w:numId w:val="7"/>
        </w:numPr>
        <w:tabs>
          <w:tab w:val="left" w:pos="1675"/>
        </w:tabs>
        <w:ind w:left="1674" w:hanging="305"/>
        <w:jc w:val="left"/>
        <w:rPr>
          <w:sz w:val="28"/>
        </w:rPr>
      </w:pPr>
      <w:r>
        <w:rPr>
          <w:sz w:val="28"/>
        </w:rPr>
        <w:t>Связь профориентации с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жизнью.</w:t>
      </w:r>
    </w:p>
    <w:p w:rsidR="004D0AC5" w:rsidRDefault="004D0AC5" w:rsidP="004D0AC5">
      <w:pPr>
        <w:pStyle w:val="a4"/>
        <w:ind w:left="0"/>
        <w:jc w:val="left"/>
        <w:rPr>
          <w:sz w:val="30"/>
        </w:rPr>
      </w:pPr>
    </w:p>
    <w:p w:rsidR="004D0AC5" w:rsidRDefault="004D0AC5" w:rsidP="004D0AC5">
      <w:pPr>
        <w:pStyle w:val="a4"/>
        <w:spacing w:before="9"/>
        <w:ind w:left="0"/>
        <w:jc w:val="left"/>
        <w:rPr>
          <w:sz w:val="39"/>
        </w:rPr>
      </w:pPr>
    </w:p>
    <w:p w:rsidR="004D0AC5" w:rsidRDefault="004D0AC5" w:rsidP="004D0AC5">
      <w:pPr>
        <w:pStyle w:val="1"/>
        <w:spacing w:before="1"/>
        <w:ind w:left="264"/>
      </w:pPr>
      <w:r>
        <w:t xml:space="preserve">Основные направления </w:t>
      </w:r>
      <w:proofErr w:type="spellStart"/>
      <w:r>
        <w:t>профориентационной</w:t>
      </w:r>
      <w:proofErr w:type="spellEnd"/>
      <w:r>
        <w:t xml:space="preserve"> работы</w:t>
      </w:r>
    </w:p>
    <w:p w:rsidR="004D0AC5" w:rsidRDefault="004D0AC5" w:rsidP="004D0AC5">
      <w:pPr>
        <w:pStyle w:val="a4"/>
        <w:ind w:left="0"/>
        <w:jc w:val="left"/>
        <w:rPr>
          <w:b/>
          <w:sz w:val="30"/>
        </w:rPr>
      </w:pPr>
    </w:p>
    <w:p w:rsidR="004D0AC5" w:rsidRPr="00253BFC" w:rsidRDefault="004D0AC5" w:rsidP="004D0AC5">
      <w:pPr>
        <w:ind w:left="1021"/>
        <w:rPr>
          <w:rFonts w:ascii="Times New Roman" w:hAnsi="Times New Roman" w:cs="Times New Roman"/>
          <w:b/>
          <w:sz w:val="28"/>
        </w:rPr>
      </w:pPr>
      <w:r w:rsidRPr="00253BFC">
        <w:rPr>
          <w:rFonts w:ascii="Times New Roman" w:hAnsi="Times New Roman" w:cs="Times New Roman"/>
          <w:b/>
          <w:sz w:val="28"/>
        </w:rPr>
        <w:t xml:space="preserve">1. Создание условий для реализации </w:t>
      </w:r>
      <w:proofErr w:type="spellStart"/>
      <w:r w:rsidRPr="00253BFC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Pr="00253BFC">
        <w:rPr>
          <w:rFonts w:ascii="Times New Roman" w:hAnsi="Times New Roman" w:cs="Times New Roman"/>
          <w:b/>
          <w:sz w:val="28"/>
        </w:rPr>
        <w:t xml:space="preserve"> работы</w:t>
      </w:r>
    </w:p>
    <w:p w:rsidR="004D0AC5" w:rsidRPr="00253BFC" w:rsidRDefault="004D0AC5" w:rsidP="004D0AC5">
      <w:pPr>
        <w:ind w:left="662"/>
        <w:rPr>
          <w:rFonts w:ascii="Times New Roman" w:hAnsi="Times New Roman" w:cs="Times New Roman"/>
          <w:b/>
          <w:sz w:val="28"/>
        </w:rPr>
      </w:pPr>
      <w:r w:rsidRPr="00253BFC">
        <w:rPr>
          <w:rFonts w:ascii="Times New Roman" w:hAnsi="Times New Roman" w:cs="Times New Roman"/>
          <w:spacing w:val="-71"/>
          <w:sz w:val="28"/>
          <w:u w:val="thick"/>
        </w:rPr>
        <w:t xml:space="preserve"> </w:t>
      </w:r>
      <w:r w:rsidRPr="00253BFC">
        <w:rPr>
          <w:rFonts w:ascii="Times New Roman" w:hAnsi="Times New Roman" w:cs="Times New Roman"/>
          <w:b/>
          <w:sz w:val="28"/>
          <w:u w:val="thick"/>
        </w:rPr>
        <w:t>Информационно-методическое обеспечение:</w:t>
      </w:r>
    </w:p>
    <w:p w:rsidR="004D0AC5" w:rsidRDefault="004D0AC5" w:rsidP="004D0AC5">
      <w:pPr>
        <w:pStyle w:val="a4"/>
        <w:spacing w:before="89"/>
        <w:ind w:right="421" w:firstLine="707"/>
      </w:pPr>
      <w:r>
        <w:t xml:space="preserve">В рамках </w:t>
      </w:r>
      <w:proofErr w:type="spellStart"/>
      <w:r>
        <w:t>предпрофильной</w:t>
      </w:r>
      <w:proofErr w:type="spellEnd"/>
      <w:r>
        <w:t xml:space="preserve"> подготовки в </w:t>
      </w:r>
      <w:r w:rsidR="00253BFC">
        <w:t>9 классе проводится курс «Твоя профессиональная карьера».</w:t>
      </w:r>
      <w:r>
        <w:t xml:space="preserve"> Целью организации </w:t>
      </w:r>
      <w:proofErr w:type="spellStart"/>
      <w:r>
        <w:t>предпрофильной</w:t>
      </w:r>
      <w:proofErr w:type="spellEnd"/>
      <w:r>
        <w:t xml:space="preserve"> подготовки является создание условий, обеспечивающих самоопределение выпускника основной школы в отношении выбора профиля обучения в 10-11 классах.</w:t>
      </w:r>
    </w:p>
    <w:p w:rsidR="004D0AC5" w:rsidRDefault="004D0AC5" w:rsidP="004D0AC5">
      <w:pPr>
        <w:pStyle w:val="a4"/>
        <w:ind w:right="524" w:firstLine="707"/>
      </w:pPr>
      <w:r>
        <w:t xml:space="preserve">С начала учебного года в школе проводится </w:t>
      </w:r>
      <w:proofErr w:type="spellStart"/>
      <w:r>
        <w:t>профориентационная</w:t>
      </w:r>
      <w:proofErr w:type="spellEnd"/>
      <w:r>
        <w:t xml:space="preserve"> работа: оформлен стенд «Куда пойти учиться», на сайте школы имеются странички «Центр </w:t>
      </w:r>
      <w:proofErr w:type="spellStart"/>
      <w:r>
        <w:t>профориентационной</w:t>
      </w:r>
      <w:proofErr w:type="spellEnd"/>
      <w:r>
        <w:t xml:space="preserve"> работы».</w:t>
      </w:r>
    </w:p>
    <w:p w:rsidR="004D0AC5" w:rsidRDefault="004D0AC5" w:rsidP="004D0AC5">
      <w:pPr>
        <w:pStyle w:val="a4"/>
        <w:ind w:right="419" w:firstLine="707"/>
      </w:pPr>
      <w:r>
        <w:t>В 20</w:t>
      </w:r>
      <w:r w:rsidR="00253BFC">
        <w:t>20</w:t>
      </w:r>
      <w:r>
        <w:t>-202</w:t>
      </w:r>
      <w:r w:rsidR="00253BFC">
        <w:t>1</w:t>
      </w:r>
      <w:r>
        <w:t xml:space="preserve"> </w:t>
      </w:r>
      <w:proofErr w:type="spellStart"/>
      <w:r>
        <w:t>уч.г</w:t>
      </w:r>
      <w:proofErr w:type="spellEnd"/>
      <w:r>
        <w:t>. в 10</w:t>
      </w:r>
      <w:r w:rsidR="00253BFC">
        <w:t xml:space="preserve"> </w:t>
      </w:r>
      <w:r>
        <w:t>класс</w:t>
      </w:r>
      <w:r w:rsidR="00253BFC">
        <w:t xml:space="preserve">е </w:t>
      </w:r>
      <w:proofErr w:type="gramStart"/>
      <w:r w:rsidR="00253BFC">
        <w:t xml:space="preserve">планируется </w:t>
      </w:r>
      <w:r>
        <w:t xml:space="preserve"> реализ</w:t>
      </w:r>
      <w:r w:rsidR="00253BFC">
        <w:t>ация</w:t>
      </w:r>
      <w:proofErr w:type="gramEnd"/>
      <w:r w:rsidR="00253BFC">
        <w:t xml:space="preserve"> </w:t>
      </w:r>
      <w:r>
        <w:t xml:space="preserve">программы </w:t>
      </w:r>
      <w:r w:rsidR="00253BFC">
        <w:t>технологического</w:t>
      </w:r>
      <w:r>
        <w:t xml:space="preserve"> профиля с возможностью изучения математики с профильной группой желающим из общеобразовательной группы (согласно учебным возможностям).</w:t>
      </w:r>
    </w:p>
    <w:p w:rsidR="004D0AC5" w:rsidRDefault="004D0AC5" w:rsidP="004D0AC5">
      <w:pPr>
        <w:pStyle w:val="a4"/>
        <w:tabs>
          <w:tab w:val="left" w:pos="7694"/>
        </w:tabs>
        <w:spacing w:before="67"/>
        <w:ind w:right="415" w:firstLine="707"/>
      </w:pPr>
      <w:r>
        <w:t xml:space="preserve">В рамках создания индивидуальных траекторий развития школьников разработаны и утверждены образовательные программы дополнительного образования: детские творческие объединения (ДТО), внеурочная деятельность физкультурно-спортивной, технической, социально- </w:t>
      </w:r>
      <w:proofErr w:type="gramStart"/>
      <w:r>
        <w:t xml:space="preserve">педагогической,   </w:t>
      </w:r>
      <w:proofErr w:type="gramEnd"/>
      <w:r>
        <w:t xml:space="preserve">      </w:t>
      </w:r>
      <w:r>
        <w:rPr>
          <w:spacing w:val="24"/>
        </w:rPr>
        <w:t xml:space="preserve"> </w:t>
      </w:r>
      <w:r>
        <w:t>художественно–эстетической,</w:t>
      </w:r>
      <w:r>
        <w:lastRenderedPageBreak/>
        <w:tab/>
      </w:r>
      <w:r>
        <w:rPr>
          <w:spacing w:val="-1"/>
        </w:rPr>
        <w:t xml:space="preserve">естественнонаучной </w:t>
      </w:r>
      <w:r>
        <w:t xml:space="preserve">направленностей. Охват внеурочной деятельностью </w:t>
      </w:r>
      <w:proofErr w:type="gramStart"/>
      <w:r>
        <w:t xml:space="preserve">обучающихся  </w:t>
      </w:r>
      <w:r>
        <w:rPr>
          <w:spacing w:val="2"/>
        </w:rPr>
        <w:t>1</w:t>
      </w:r>
      <w:proofErr w:type="gramEnd"/>
      <w:r>
        <w:rPr>
          <w:spacing w:val="2"/>
        </w:rPr>
        <w:t xml:space="preserve">-5 </w:t>
      </w:r>
      <w:r>
        <w:t>классов, занятость в ДТО и городских организациях дополнительного образования обучающихся 6-9 классов составляет</w:t>
      </w:r>
      <w:r>
        <w:rPr>
          <w:spacing w:val="-10"/>
        </w:rPr>
        <w:t xml:space="preserve"> </w:t>
      </w:r>
      <w:r>
        <w:t>98-100%.</w:t>
      </w:r>
    </w:p>
    <w:p w:rsidR="004D0AC5" w:rsidRDefault="004D0AC5" w:rsidP="004D0AC5">
      <w:pPr>
        <w:pStyle w:val="1"/>
        <w:ind w:left="731" w:right="0"/>
        <w:jc w:val="left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Работа с родителями (законными представителями):</w:t>
      </w:r>
    </w:p>
    <w:p w:rsidR="004D0AC5" w:rsidRDefault="004D0AC5" w:rsidP="004D0AC5">
      <w:pPr>
        <w:pStyle w:val="a4"/>
        <w:spacing w:before="9"/>
        <w:ind w:left="0"/>
        <w:jc w:val="left"/>
        <w:rPr>
          <w:b/>
          <w:sz w:val="19"/>
        </w:rPr>
      </w:pPr>
    </w:p>
    <w:p w:rsidR="004D0AC5" w:rsidRDefault="004D0AC5" w:rsidP="004D0AC5">
      <w:pPr>
        <w:pStyle w:val="a4"/>
        <w:spacing w:before="89"/>
        <w:ind w:right="524" w:firstLine="777"/>
      </w:pPr>
      <w:r>
        <w:t>Важным звен</w:t>
      </w:r>
      <w:r w:rsidR="00A20600">
        <w:t>о</w:t>
      </w:r>
      <w:r>
        <w:t xml:space="preserve">м в профориентации является работа с родителями. Разъяснительная работа с родителями (законными представителями) по вопросам </w:t>
      </w:r>
      <w:proofErr w:type="spellStart"/>
      <w:r>
        <w:t>предпрофильной</w:t>
      </w:r>
      <w:proofErr w:type="spellEnd"/>
      <w:r>
        <w:t xml:space="preserve"> подготовки и выбора профиля обучения организована через родительские собрания (по плану работы классных руководителей: октябрь – 9 классы, декабрь – 8 - 9 классы, март – 10-11 классы), индивидуальные консультации родителям.</w:t>
      </w:r>
    </w:p>
    <w:p w:rsidR="004D0AC5" w:rsidRDefault="004D0AC5" w:rsidP="004D0AC5">
      <w:pPr>
        <w:pStyle w:val="a4"/>
        <w:ind w:right="526" w:firstLine="707"/>
      </w:pPr>
      <w:r>
        <w:t xml:space="preserve">Организация </w:t>
      </w:r>
      <w:proofErr w:type="gramStart"/>
      <w:r>
        <w:t>встреч</w:t>
      </w:r>
      <w:proofErr w:type="gramEnd"/>
      <w:r>
        <w:t xml:space="preserve"> обучающихся с их родителями - представителями различных профессий через классные часы (согласно планам воспитательной работы в классных коллективах проведено 14 встреч).</w:t>
      </w:r>
    </w:p>
    <w:p w:rsidR="004D0AC5" w:rsidRDefault="004D0AC5" w:rsidP="004D0AC5">
      <w:pPr>
        <w:pStyle w:val="a4"/>
        <w:spacing w:before="2"/>
        <w:ind w:right="529" w:firstLine="707"/>
      </w:pPr>
      <w:r>
        <w:t>По итогам классно-обобщающего контроля в 10-х классах на классных часах, родительских собраниях представлена информация об уровне подготовленности десятиклассников к обучению по программам среднего общего образования, возможности выбора дальнейшего пути самоопределения.</w:t>
      </w:r>
    </w:p>
    <w:p w:rsidR="004D0AC5" w:rsidRDefault="004D0AC5" w:rsidP="004D0AC5">
      <w:pPr>
        <w:pStyle w:val="a4"/>
        <w:ind w:right="526" w:firstLine="707"/>
      </w:pPr>
      <w:r>
        <w:t>На родительских собраниях и классных часах в выпускных классах,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Ежегодно родители (законные представители) обучающихся 11, 10, 9, 8 классов принимают участие в анкетировании с целью изучения профильных и профессиональных интересов.</w:t>
      </w:r>
    </w:p>
    <w:p w:rsidR="004D0AC5" w:rsidRDefault="004D0AC5" w:rsidP="004D0AC5">
      <w:pPr>
        <w:pStyle w:val="1"/>
        <w:ind w:right="0"/>
        <w:jc w:val="left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Работа с обучающимися:</w:t>
      </w:r>
    </w:p>
    <w:p w:rsidR="004D0AC5" w:rsidRDefault="004D0AC5" w:rsidP="004D0AC5">
      <w:pPr>
        <w:pStyle w:val="a4"/>
        <w:spacing w:before="89"/>
        <w:ind w:right="532" w:firstLine="707"/>
      </w:pPr>
      <w:proofErr w:type="spellStart"/>
      <w:r>
        <w:t>Профориентационная</w:t>
      </w:r>
      <w:proofErr w:type="spellEnd"/>
      <w:r>
        <w:t xml:space="preserve"> работа в школе осуществляется начиная с 1 класса по 11 класс. Она ведется по следующим направлениям:</w:t>
      </w:r>
    </w:p>
    <w:p w:rsidR="004D0AC5" w:rsidRDefault="004D0AC5" w:rsidP="004D0AC5">
      <w:pPr>
        <w:pStyle w:val="a6"/>
        <w:numPr>
          <w:ilvl w:val="0"/>
          <w:numId w:val="5"/>
        </w:numPr>
        <w:tabs>
          <w:tab w:val="left" w:pos="1053"/>
        </w:tabs>
        <w:ind w:right="523" w:firstLine="0"/>
        <w:jc w:val="both"/>
        <w:rPr>
          <w:sz w:val="28"/>
        </w:rPr>
      </w:pPr>
      <w:r w:rsidRPr="008F37C6">
        <w:rPr>
          <w:sz w:val="28"/>
        </w:rPr>
        <w:t>Диагностика.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Традиционно сформировалась своеобразная технология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ориентации в 8, 9, 10, 11 классах, включающая в себя диагностику познавательных интересов и профессиональной направленности. Используемые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методики:</w:t>
      </w:r>
    </w:p>
    <w:p w:rsidR="004D0AC5" w:rsidRDefault="004D0AC5" w:rsidP="004D0AC5">
      <w:pPr>
        <w:pStyle w:val="a6"/>
        <w:numPr>
          <w:ilvl w:val="1"/>
          <w:numId w:val="5"/>
        </w:numPr>
        <w:tabs>
          <w:tab w:val="left" w:pos="1778"/>
        </w:tabs>
        <w:spacing w:before="1"/>
        <w:ind w:right="527" w:firstLine="707"/>
        <w:jc w:val="both"/>
        <w:rPr>
          <w:sz w:val="28"/>
        </w:rPr>
      </w:pPr>
      <w:r>
        <w:rPr>
          <w:sz w:val="28"/>
        </w:rPr>
        <w:t>Анкетирование по изучению профильных и профессиональных намерений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(сентябрь)</w:t>
      </w:r>
    </w:p>
    <w:p w:rsidR="004D0AC5" w:rsidRDefault="004D0AC5" w:rsidP="004D0AC5">
      <w:pPr>
        <w:pStyle w:val="a6"/>
        <w:numPr>
          <w:ilvl w:val="1"/>
          <w:numId w:val="5"/>
        </w:numPr>
        <w:tabs>
          <w:tab w:val="left" w:pos="1845"/>
        </w:tabs>
        <w:ind w:right="529" w:firstLine="707"/>
        <w:jc w:val="both"/>
        <w:rPr>
          <w:sz w:val="28"/>
        </w:rPr>
      </w:pPr>
      <w:r>
        <w:rPr>
          <w:sz w:val="28"/>
        </w:rPr>
        <w:t xml:space="preserve">Методика «Профиль» А. </w:t>
      </w:r>
      <w:proofErr w:type="spellStart"/>
      <w:r>
        <w:rPr>
          <w:sz w:val="28"/>
        </w:rPr>
        <w:t>Голомштока</w:t>
      </w:r>
      <w:proofErr w:type="spellEnd"/>
      <w:r>
        <w:rPr>
          <w:sz w:val="28"/>
        </w:rPr>
        <w:t xml:space="preserve"> в модификации Г.В. </w:t>
      </w:r>
      <w:proofErr w:type="spellStart"/>
      <w:r>
        <w:rPr>
          <w:sz w:val="28"/>
        </w:rPr>
        <w:t>Резапкиной</w:t>
      </w:r>
      <w:proofErr w:type="spellEnd"/>
      <w:r>
        <w:rPr>
          <w:sz w:val="28"/>
        </w:rPr>
        <w:t xml:space="preserve"> (изучение интересов в выборе профессии)</w:t>
      </w:r>
      <w:r>
        <w:rPr>
          <w:spacing w:val="-9"/>
          <w:sz w:val="28"/>
        </w:rPr>
        <w:t xml:space="preserve"> </w:t>
      </w:r>
      <w:r>
        <w:rPr>
          <w:sz w:val="28"/>
        </w:rPr>
        <w:t>(ноябрь).</w:t>
      </w:r>
    </w:p>
    <w:p w:rsidR="004D0AC5" w:rsidRDefault="004D0AC5" w:rsidP="004D0AC5">
      <w:pPr>
        <w:jc w:val="both"/>
        <w:rPr>
          <w:sz w:val="28"/>
        </w:rPr>
      </w:pPr>
    </w:p>
    <w:p w:rsidR="004D0AC5" w:rsidRDefault="004D0AC5" w:rsidP="00A20600">
      <w:pPr>
        <w:pStyle w:val="a6"/>
        <w:tabs>
          <w:tab w:val="left" w:pos="1682"/>
        </w:tabs>
        <w:spacing w:before="67"/>
        <w:ind w:left="709" w:right="528" w:firstLine="0"/>
        <w:jc w:val="left"/>
        <w:rPr>
          <w:sz w:val="28"/>
        </w:rPr>
      </w:pPr>
      <w:r>
        <w:rPr>
          <w:sz w:val="28"/>
        </w:rPr>
        <w:t xml:space="preserve">Методика Л. </w:t>
      </w:r>
      <w:proofErr w:type="spellStart"/>
      <w:r>
        <w:rPr>
          <w:sz w:val="28"/>
        </w:rPr>
        <w:t>Йовайши</w:t>
      </w:r>
      <w:proofErr w:type="spellEnd"/>
      <w:r>
        <w:rPr>
          <w:sz w:val="28"/>
        </w:rPr>
        <w:t xml:space="preserve"> «Опросник профессиональных склонностей» (изучение </w:t>
      </w:r>
      <w:proofErr w:type="gramStart"/>
      <w:r>
        <w:rPr>
          <w:sz w:val="28"/>
        </w:rPr>
        <w:t>склонностей</w:t>
      </w:r>
      <w:proofErr w:type="gramEnd"/>
      <w:r>
        <w:rPr>
          <w:sz w:val="28"/>
        </w:rPr>
        <w:t xml:space="preserve"> обучающихся к различным сферам профессиональной деятельности)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(декабрь).</w:t>
      </w:r>
    </w:p>
    <w:p w:rsidR="004D0AC5" w:rsidRDefault="004D0AC5" w:rsidP="00A20600">
      <w:pPr>
        <w:pStyle w:val="a6"/>
        <w:numPr>
          <w:ilvl w:val="1"/>
          <w:numId w:val="5"/>
        </w:numPr>
        <w:tabs>
          <w:tab w:val="left" w:pos="1651"/>
        </w:tabs>
        <w:spacing w:before="2" w:line="322" w:lineRule="exact"/>
        <w:ind w:left="709" w:hanging="281"/>
        <w:jc w:val="both"/>
        <w:rPr>
          <w:sz w:val="28"/>
        </w:rPr>
      </w:pPr>
      <w:r>
        <w:rPr>
          <w:sz w:val="28"/>
        </w:rPr>
        <w:t>Анкетирование «Мои профессиональные намерения»</w:t>
      </w:r>
      <w:r>
        <w:rPr>
          <w:spacing w:val="-12"/>
          <w:sz w:val="28"/>
        </w:rPr>
        <w:t xml:space="preserve"> </w:t>
      </w:r>
      <w:r>
        <w:rPr>
          <w:sz w:val="28"/>
        </w:rPr>
        <w:t>(январь).</w:t>
      </w:r>
    </w:p>
    <w:p w:rsidR="004D0AC5" w:rsidRDefault="004D0AC5" w:rsidP="00A20600">
      <w:pPr>
        <w:pStyle w:val="a6"/>
        <w:numPr>
          <w:ilvl w:val="1"/>
          <w:numId w:val="5"/>
        </w:numPr>
        <w:tabs>
          <w:tab w:val="left" w:pos="1651"/>
        </w:tabs>
        <w:spacing w:line="322" w:lineRule="exact"/>
        <w:ind w:left="709" w:hanging="281"/>
        <w:jc w:val="both"/>
        <w:rPr>
          <w:sz w:val="28"/>
        </w:rPr>
      </w:pPr>
      <w:r>
        <w:rPr>
          <w:sz w:val="28"/>
        </w:rPr>
        <w:t xml:space="preserve">«Тип мышления» модификация Г.В. </w:t>
      </w:r>
      <w:proofErr w:type="spellStart"/>
      <w:r>
        <w:rPr>
          <w:sz w:val="28"/>
        </w:rPr>
        <w:t>Резапкиной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(февраль)</w:t>
      </w:r>
    </w:p>
    <w:p w:rsidR="004D0AC5" w:rsidRDefault="004D0AC5" w:rsidP="00A20600">
      <w:pPr>
        <w:pStyle w:val="a6"/>
        <w:numPr>
          <w:ilvl w:val="1"/>
          <w:numId w:val="5"/>
        </w:numPr>
        <w:tabs>
          <w:tab w:val="left" w:pos="1651"/>
        </w:tabs>
        <w:spacing w:line="322" w:lineRule="exact"/>
        <w:ind w:left="426" w:firstLine="0"/>
        <w:jc w:val="both"/>
        <w:rPr>
          <w:sz w:val="28"/>
        </w:rPr>
      </w:pPr>
      <w:r>
        <w:rPr>
          <w:sz w:val="28"/>
        </w:rPr>
        <w:t xml:space="preserve">«Диагностика стиля общения» Г.В. </w:t>
      </w:r>
      <w:proofErr w:type="spellStart"/>
      <w:r>
        <w:rPr>
          <w:sz w:val="28"/>
        </w:rPr>
        <w:t>Резапкиной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(январь)</w:t>
      </w:r>
    </w:p>
    <w:p w:rsidR="004D0AC5" w:rsidRDefault="004D0AC5" w:rsidP="00A20600">
      <w:pPr>
        <w:pStyle w:val="a6"/>
        <w:numPr>
          <w:ilvl w:val="1"/>
          <w:numId w:val="5"/>
        </w:numPr>
        <w:tabs>
          <w:tab w:val="left" w:pos="1815"/>
          <w:tab w:val="left" w:pos="1816"/>
          <w:tab w:val="left" w:pos="3896"/>
          <w:tab w:val="left" w:pos="5789"/>
          <w:tab w:val="left" w:pos="6146"/>
          <w:tab w:val="left" w:pos="7132"/>
          <w:tab w:val="left" w:pos="8460"/>
        </w:tabs>
        <w:spacing w:line="242" w:lineRule="auto"/>
        <w:ind w:left="-142" w:right="530" w:firstLine="568"/>
        <w:jc w:val="both"/>
        <w:rPr>
          <w:sz w:val="28"/>
        </w:rPr>
      </w:pPr>
      <w:r>
        <w:rPr>
          <w:sz w:val="28"/>
        </w:rPr>
        <w:t>Анкетирование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изучения</w:t>
      </w:r>
      <w:r>
        <w:rPr>
          <w:sz w:val="28"/>
        </w:rPr>
        <w:tab/>
      </w:r>
      <w:r>
        <w:rPr>
          <w:spacing w:val="-3"/>
          <w:sz w:val="28"/>
        </w:rPr>
        <w:t xml:space="preserve">дальнейшего </w:t>
      </w:r>
      <w:r>
        <w:rPr>
          <w:sz w:val="28"/>
        </w:rPr>
        <w:t>образовательного и профессионального маршрута</w:t>
      </w:r>
      <w:r>
        <w:rPr>
          <w:spacing w:val="-4"/>
          <w:sz w:val="28"/>
        </w:rPr>
        <w:t xml:space="preserve"> </w:t>
      </w:r>
      <w:r>
        <w:rPr>
          <w:sz w:val="28"/>
        </w:rPr>
        <w:t>(апрель).</w:t>
      </w:r>
    </w:p>
    <w:p w:rsidR="004D0AC5" w:rsidRDefault="004D0AC5" w:rsidP="008F37C6">
      <w:pPr>
        <w:pStyle w:val="1"/>
        <w:ind w:left="-142" w:right="1920" w:hanging="284"/>
      </w:pPr>
      <w:bookmarkStart w:id="0" w:name="2._Методы_и_формы_профессиональной_ориен"/>
      <w:bookmarkEnd w:id="0"/>
      <w:r>
        <w:t>2. Методы и формы профессиональной ориентации обучающихся</w:t>
      </w:r>
    </w:p>
    <w:p w:rsidR="004D0AC5" w:rsidRPr="008F37C6" w:rsidRDefault="004D0AC5" w:rsidP="008F37C6">
      <w:pPr>
        <w:pStyle w:val="a6"/>
        <w:numPr>
          <w:ilvl w:val="2"/>
          <w:numId w:val="5"/>
        </w:numPr>
        <w:tabs>
          <w:tab w:val="left" w:pos="2102"/>
        </w:tabs>
        <w:spacing w:before="115"/>
        <w:ind w:left="-142"/>
        <w:rPr>
          <w:sz w:val="28"/>
        </w:rPr>
      </w:pPr>
      <w:r w:rsidRPr="008F37C6">
        <w:rPr>
          <w:sz w:val="28"/>
        </w:rPr>
        <w:t xml:space="preserve">Метод </w:t>
      </w:r>
      <w:proofErr w:type="spellStart"/>
      <w:r w:rsidRPr="008F37C6">
        <w:rPr>
          <w:sz w:val="28"/>
        </w:rPr>
        <w:t>профконсультирования</w:t>
      </w:r>
      <w:proofErr w:type="spellEnd"/>
      <w:r w:rsidRPr="008F37C6">
        <w:rPr>
          <w:spacing w:val="-1"/>
          <w:sz w:val="28"/>
        </w:rPr>
        <w:t xml:space="preserve"> </w:t>
      </w:r>
      <w:r w:rsidRPr="008F37C6">
        <w:rPr>
          <w:sz w:val="28"/>
        </w:rPr>
        <w:t>обучающихся</w:t>
      </w:r>
    </w:p>
    <w:p w:rsidR="004D0AC5" w:rsidRDefault="004D0AC5" w:rsidP="008F37C6">
      <w:pPr>
        <w:pStyle w:val="a6"/>
        <w:numPr>
          <w:ilvl w:val="0"/>
          <w:numId w:val="4"/>
        </w:numPr>
        <w:tabs>
          <w:tab w:val="left" w:pos="1228"/>
          <w:tab w:val="left" w:pos="1229"/>
        </w:tabs>
        <w:spacing w:before="120" w:line="242" w:lineRule="auto"/>
        <w:ind w:left="-142" w:right="526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Диагностики и тренинги</w:t>
      </w:r>
      <w:r>
        <w:rPr>
          <w:sz w:val="28"/>
        </w:rPr>
        <w:t xml:space="preserve">, проводимые </w:t>
      </w:r>
      <w:r w:rsidR="009D73FD">
        <w:rPr>
          <w:sz w:val="28"/>
        </w:rPr>
        <w:t xml:space="preserve">классными руководителями и на </w:t>
      </w:r>
      <w:proofErr w:type="gramStart"/>
      <w:r w:rsidR="009D73FD">
        <w:rPr>
          <w:sz w:val="28"/>
        </w:rPr>
        <w:t>курсе  «</w:t>
      </w:r>
      <w:proofErr w:type="gramEnd"/>
      <w:r w:rsidR="009D73FD">
        <w:rPr>
          <w:sz w:val="28"/>
        </w:rPr>
        <w:t xml:space="preserve">Твоя </w:t>
      </w:r>
      <w:proofErr w:type="spellStart"/>
      <w:r w:rsidR="009D73FD">
        <w:rPr>
          <w:sz w:val="28"/>
        </w:rPr>
        <w:t>профессилнальная</w:t>
      </w:r>
      <w:proofErr w:type="spellEnd"/>
      <w:r w:rsidR="009D73FD">
        <w:rPr>
          <w:sz w:val="28"/>
        </w:rPr>
        <w:t xml:space="preserve"> карьера»</w:t>
      </w:r>
      <w:r>
        <w:rPr>
          <w:sz w:val="28"/>
        </w:rPr>
        <w:t xml:space="preserve"> школы с целью </w:t>
      </w:r>
      <w:proofErr w:type="spellStart"/>
      <w:r>
        <w:rPr>
          <w:sz w:val="28"/>
        </w:rPr>
        <w:t>профконсультирования</w:t>
      </w:r>
      <w:proofErr w:type="spellEnd"/>
      <w:r>
        <w:rPr>
          <w:sz w:val="28"/>
        </w:rPr>
        <w:t xml:space="preserve"> в течение уч</w:t>
      </w:r>
      <w:r w:rsidR="009D73FD">
        <w:rPr>
          <w:sz w:val="28"/>
        </w:rPr>
        <w:t xml:space="preserve">ебного </w:t>
      </w:r>
      <w:r>
        <w:rPr>
          <w:sz w:val="28"/>
        </w:rPr>
        <w:t>г</w:t>
      </w:r>
      <w:r w:rsidR="009D73FD">
        <w:rPr>
          <w:sz w:val="28"/>
        </w:rPr>
        <w:t>ода</w:t>
      </w:r>
      <w:r>
        <w:rPr>
          <w:sz w:val="28"/>
        </w:rPr>
        <w:t>.:</w:t>
      </w:r>
    </w:p>
    <w:p w:rsidR="004D0AC5" w:rsidRDefault="004D0AC5" w:rsidP="008F37C6">
      <w:pPr>
        <w:pStyle w:val="a6"/>
        <w:numPr>
          <w:ilvl w:val="1"/>
          <w:numId w:val="4"/>
        </w:numPr>
        <w:tabs>
          <w:tab w:val="left" w:pos="1381"/>
          <w:tab w:val="left" w:pos="1382"/>
        </w:tabs>
        <w:spacing w:line="337" w:lineRule="exact"/>
        <w:ind w:left="-142" w:hanging="361"/>
        <w:rPr>
          <w:sz w:val="28"/>
        </w:rPr>
      </w:pPr>
      <w:r>
        <w:rPr>
          <w:sz w:val="28"/>
        </w:rPr>
        <w:t>диагностика профессий (9-10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);</w:t>
      </w:r>
    </w:p>
    <w:p w:rsidR="004D0AC5" w:rsidRDefault="004D0AC5" w:rsidP="008F37C6">
      <w:pPr>
        <w:pStyle w:val="a6"/>
        <w:numPr>
          <w:ilvl w:val="1"/>
          <w:numId w:val="4"/>
        </w:numPr>
        <w:tabs>
          <w:tab w:val="left" w:pos="1381"/>
          <w:tab w:val="left" w:pos="1382"/>
        </w:tabs>
        <w:spacing w:line="342" w:lineRule="exact"/>
        <w:ind w:left="-142" w:hanging="361"/>
        <w:rPr>
          <w:sz w:val="28"/>
        </w:rPr>
      </w:pPr>
      <w:r>
        <w:rPr>
          <w:sz w:val="28"/>
        </w:rPr>
        <w:t>«В мире профессий», психологический тренинг, 7-8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классы;</w:t>
      </w:r>
    </w:p>
    <w:p w:rsidR="004D0AC5" w:rsidRDefault="004D0AC5" w:rsidP="008F37C6">
      <w:pPr>
        <w:pStyle w:val="a6"/>
        <w:numPr>
          <w:ilvl w:val="1"/>
          <w:numId w:val="4"/>
        </w:numPr>
        <w:tabs>
          <w:tab w:val="left" w:pos="1381"/>
          <w:tab w:val="left" w:pos="1382"/>
        </w:tabs>
        <w:spacing w:line="342" w:lineRule="exact"/>
        <w:ind w:left="-142" w:hanging="361"/>
        <w:rPr>
          <w:sz w:val="28"/>
        </w:rPr>
      </w:pPr>
      <w:r>
        <w:rPr>
          <w:sz w:val="28"/>
        </w:rPr>
        <w:t>тренинг «Выбор твоей профессии», 9-е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классы;</w:t>
      </w:r>
    </w:p>
    <w:p w:rsidR="004D0AC5" w:rsidRDefault="004D0AC5" w:rsidP="008F37C6">
      <w:pPr>
        <w:pStyle w:val="a6"/>
        <w:numPr>
          <w:ilvl w:val="1"/>
          <w:numId w:val="4"/>
        </w:numPr>
        <w:tabs>
          <w:tab w:val="left" w:pos="1382"/>
        </w:tabs>
        <w:ind w:left="-142" w:right="523"/>
        <w:rPr>
          <w:sz w:val="28"/>
        </w:rPr>
      </w:pPr>
      <w:r>
        <w:rPr>
          <w:sz w:val="28"/>
        </w:rPr>
        <w:t>тестирование на готовность к выбору профессии в рамках классно- обобщающего контроля в 10-х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классах;</w:t>
      </w:r>
    </w:p>
    <w:p w:rsidR="004D0AC5" w:rsidRDefault="004D0AC5" w:rsidP="008F37C6">
      <w:pPr>
        <w:pStyle w:val="a6"/>
        <w:numPr>
          <w:ilvl w:val="1"/>
          <w:numId w:val="4"/>
        </w:numPr>
        <w:tabs>
          <w:tab w:val="left" w:pos="1382"/>
        </w:tabs>
        <w:ind w:left="-142" w:right="525"/>
        <w:rPr>
          <w:sz w:val="28"/>
        </w:rPr>
      </w:pPr>
      <w:r>
        <w:rPr>
          <w:sz w:val="28"/>
        </w:rPr>
        <w:t>индивидуальные работа (консультации, тестирование, тренин</w:t>
      </w:r>
      <w:r w:rsidR="009D73FD">
        <w:rPr>
          <w:sz w:val="28"/>
        </w:rPr>
        <w:t>ги) с выпускниками 11-х классов.</w:t>
      </w:r>
    </w:p>
    <w:p w:rsidR="004D0AC5" w:rsidRDefault="004D0AC5" w:rsidP="008F37C6">
      <w:pPr>
        <w:pStyle w:val="a6"/>
        <w:numPr>
          <w:ilvl w:val="0"/>
          <w:numId w:val="4"/>
        </w:numPr>
        <w:tabs>
          <w:tab w:val="left" w:pos="1306"/>
        </w:tabs>
        <w:ind w:left="-142" w:right="524" w:firstLine="0"/>
        <w:jc w:val="both"/>
        <w:rPr>
          <w:sz w:val="28"/>
        </w:rPr>
      </w:pPr>
      <w:r>
        <w:rPr>
          <w:sz w:val="28"/>
        </w:rPr>
        <w:t xml:space="preserve">Группа обучающихся 8-10 классов приняли участие в проекте «Билет в будущее» (в рамках проекта федерального проекта «Успех каждого ребенка»). Просмотр Всероссийских открытых уроков для обучающихся 8-11 классов, направленных на раннюю профориентацию» в рамках реализации федерального проекта «Успех каждого ребенка» совместно с порталом 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 xml:space="preserve"> (</w:t>
      </w:r>
      <w:hyperlink r:id="rId5">
        <w:r>
          <w:rPr>
            <w:sz w:val="28"/>
          </w:rPr>
          <w:t>http://proektoria.online/login).</w:t>
        </w:r>
      </w:hyperlink>
      <w:r>
        <w:rPr>
          <w:sz w:val="28"/>
        </w:rPr>
        <w:t xml:space="preserve"> Открытые уроки – образовательный формат, нацеленный на формирование у старшеклассников навыков профессионального самоопределения. Открытые уроки проходят в интерактивном формате посредством дискуссий и игровых практик от ведущих индустриальных экспертов и бизнес-лидеров. Это долгосрочный 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проект.</w:t>
      </w:r>
    </w:p>
    <w:p w:rsidR="004D0AC5" w:rsidRPr="009D73FD" w:rsidRDefault="004D0AC5" w:rsidP="008F37C6">
      <w:pPr>
        <w:pStyle w:val="a6"/>
        <w:numPr>
          <w:ilvl w:val="0"/>
          <w:numId w:val="4"/>
        </w:numPr>
        <w:tabs>
          <w:tab w:val="left" w:pos="1114"/>
        </w:tabs>
        <w:spacing w:before="67"/>
        <w:ind w:left="-142" w:right="522" w:firstLine="0"/>
        <w:jc w:val="both"/>
        <w:rPr>
          <w:sz w:val="28"/>
        </w:rPr>
      </w:pPr>
      <w:r>
        <w:rPr>
          <w:sz w:val="28"/>
        </w:rPr>
        <w:t>Тематика просмотренных уроков в 8-11 классах: «Направления прорыва»</w:t>
      </w:r>
      <w:r w:rsidR="009D73FD">
        <w:rPr>
          <w:sz w:val="28"/>
        </w:rPr>
        <w:t>,</w:t>
      </w:r>
      <w:r>
        <w:rPr>
          <w:sz w:val="28"/>
        </w:rPr>
        <w:t xml:space="preserve"> «Я помню»</w:t>
      </w:r>
      <w:r w:rsidR="009D73FD">
        <w:rPr>
          <w:sz w:val="28"/>
        </w:rPr>
        <w:t xml:space="preserve">, «Как создается ХАЙП?», </w:t>
      </w:r>
      <w:r>
        <w:rPr>
          <w:sz w:val="28"/>
        </w:rPr>
        <w:t xml:space="preserve">Большой открытый урок на тему «Школа завтрашнего дня» (информация о прорывных индустриях и проектах, о современных инструментах самоопределения, ноябрь 2020); «Кто у руля» (беспилотный транспорт, транспорт будущего, водитель, </w:t>
      </w:r>
      <w:proofErr w:type="spellStart"/>
      <w:r>
        <w:rPr>
          <w:sz w:val="28"/>
        </w:rPr>
        <w:t>беспилотники</w:t>
      </w:r>
      <w:proofErr w:type="spellEnd"/>
      <w:r>
        <w:rPr>
          <w:sz w:val="28"/>
        </w:rPr>
        <w:t>, декабрь); «Разбор полётов» (авиация, самолетостроение, пилот, февраль); «За кадром» (посвящённый</w:t>
      </w:r>
      <w:r w:rsidRPr="009D73FD">
        <w:rPr>
          <w:spacing w:val="29"/>
          <w:sz w:val="28"/>
        </w:rPr>
        <w:t xml:space="preserve"> </w:t>
      </w:r>
      <w:r>
        <w:rPr>
          <w:sz w:val="28"/>
        </w:rPr>
        <w:t>профессиям</w:t>
      </w:r>
      <w:r w:rsidR="009D73FD">
        <w:rPr>
          <w:sz w:val="28"/>
        </w:rPr>
        <w:t xml:space="preserve"> в </w:t>
      </w:r>
      <w:r w:rsidR="009D73FD" w:rsidRPr="009D73FD">
        <w:rPr>
          <w:sz w:val="28"/>
        </w:rPr>
        <w:t xml:space="preserve">сфере </w:t>
      </w:r>
      <w:proofErr w:type="gramStart"/>
      <w:r w:rsidR="009D73FD" w:rsidRPr="009D73FD">
        <w:rPr>
          <w:sz w:val="28"/>
        </w:rPr>
        <w:t xml:space="preserve">кинематографа, </w:t>
      </w:r>
      <w:r w:rsidRPr="009D73FD">
        <w:rPr>
          <w:sz w:val="28"/>
        </w:rPr>
        <w:t xml:space="preserve"> «</w:t>
      </w:r>
      <w:proofErr w:type="gramEnd"/>
      <w:r w:rsidRPr="009D73FD">
        <w:rPr>
          <w:sz w:val="28"/>
        </w:rPr>
        <w:t>Зарядись!» (энергетика, IT, электричество, электроэнергетика, февраль-март 2020); «Инженеры 2.0» (наука, инженеры, инженеры-конструкторы, март 2020).</w:t>
      </w:r>
    </w:p>
    <w:p w:rsidR="004D0AC5" w:rsidRDefault="004D0AC5" w:rsidP="008F37C6">
      <w:pPr>
        <w:pStyle w:val="a6"/>
        <w:numPr>
          <w:ilvl w:val="0"/>
          <w:numId w:val="4"/>
        </w:numPr>
        <w:tabs>
          <w:tab w:val="left" w:pos="1238"/>
        </w:tabs>
        <w:spacing w:before="122"/>
        <w:ind w:left="-142" w:right="527" w:firstLine="0"/>
        <w:jc w:val="both"/>
        <w:rPr>
          <w:sz w:val="28"/>
        </w:rPr>
      </w:pPr>
      <w:r>
        <w:rPr>
          <w:sz w:val="28"/>
        </w:rPr>
        <w:t>Участие учеников 7-11 классов во Всероссийском образовательном мероприятии «Урок цифры» с целью развития ключевых компетенций цифровой экономики у школьников, а также профориентации для осуществления дальнейшей деятельности в сфере информационных технологий через 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уроки:</w:t>
      </w:r>
    </w:p>
    <w:p w:rsidR="004D0AC5" w:rsidRDefault="004D0AC5" w:rsidP="008F37C6">
      <w:pPr>
        <w:pStyle w:val="a6"/>
        <w:numPr>
          <w:ilvl w:val="0"/>
          <w:numId w:val="3"/>
        </w:numPr>
        <w:tabs>
          <w:tab w:val="left" w:pos="1089"/>
          <w:tab w:val="left" w:pos="1090"/>
        </w:tabs>
        <w:spacing w:line="343" w:lineRule="exact"/>
        <w:ind w:left="-142" w:hanging="361"/>
        <w:rPr>
          <w:sz w:val="28"/>
        </w:rPr>
      </w:pPr>
      <w:r>
        <w:rPr>
          <w:sz w:val="28"/>
        </w:rPr>
        <w:t>стартовый урок по теме «Большие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данные»;</w:t>
      </w:r>
    </w:p>
    <w:p w:rsidR="004D0AC5" w:rsidRDefault="004D0AC5" w:rsidP="008F37C6">
      <w:pPr>
        <w:pStyle w:val="a6"/>
        <w:numPr>
          <w:ilvl w:val="0"/>
          <w:numId w:val="3"/>
        </w:numPr>
        <w:tabs>
          <w:tab w:val="left" w:pos="1089"/>
          <w:tab w:val="left" w:pos="1090"/>
        </w:tabs>
        <w:spacing w:line="342" w:lineRule="exact"/>
        <w:ind w:left="-142" w:hanging="361"/>
        <w:rPr>
          <w:sz w:val="28"/>
        </w:rPr>
      </w:pPr>
      <w:r>
        <w:rPr>
          <w:sz w:val="28"/>
        </w:rPr>
        <w:t>урок по теме «Сети и облачные</w:t>
      </w:r>
      <w:r>
        <w:rPr>
          <w:spacing w:val="-21"/>
          <w:sz w:val="28"/>
        </w:rPr>
        <w:t xml:space="preserve"> </w:t>
      </w:r>
      <w:r>
        <w:rPr>
          <w:sz w:val="28"/>
        </w:rPr>
        <w:t>технологии»;</w:t>
      </w:r>
    </w:p>
    <w:p w:rsidR="004D0AC5" w:rsidRDefault="004D0AC5" w:rsidP="008F37C6">
      <w:pPr>
        <w:pStyle w:val="a6"/>
        <w:numPr>
          <w:ilvl w:val="0"/>
          <w:numId w:val="3"/>
        </w:numPr>
        <w:tabs>
          <w:tab w:val="left" w:pos="1089"/>
          <w:tab w:val="left" w:pos="1090"/>
        </w:tabs>
        <w:spacing w:line="342" w:lineRule="exact"/>
        <w:ind w:left="-142" w:hanging="361"/>
        <w:rPr>
          <w:sz w:val="28"/>
        </w:rPr>
      </w:pPr>
      <w:r>
        <w:rPr>
          <w:sz w:val="28"/>
        </w:rPr>
        <w:t>«Персональные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помощники».</w:t>
      </w:r>
    </w:p>
    <w:p w:rsidR="004D0AC5" w:rsidRPr="008F37C6" w:rsidRDefault="004D0AC5" w:rsidP="008F37C6">
      <w:pPr>
        <w:pStyle w:val="2"/>
        <w:numPr>
          <w:ilvl w:val="0"/>
          <w:numId w:val="2"/>
        </w:numPr>
        <w:tabs>
          <w:tab w:val="left" w:pos="1369"/>
          <w:tab w:val="left" w:pos="1370"/>
        </w:tabs>
        <w:spacing w:before="1"/>
        <w:ind w:left="-142"/>
        <w:jc w:val="both"/>
        <w:rPr>
          <w:b w:val="0"/>
          <w:i w:val="0"/>
        </w:rPr>
      </w:pPr>
      <w:r w:rsidRPr="008F37C6">
        <w:rPr>
          <w:b w:val="0"/>
          <w:i w:val="0"/>
        </w:rPr>
        <w:t>Встречи с людьми разных профессий. (2, 4, 6, 7</w:t>
      </w:r>
      <w:r w:rsidRPr="008F37C6">
        <w:rPr>
          <w:b w:val="0"/>
          <w:i w:val="0"/>
          <w:spacing w:val="-10"/>
        </w:rPr>
        <w:t xml:space="preserve"> </w:t>
      </w:r>
      <w:r w:rsidRPr="008F37C6">
        <w:rPr>
          <w:b w:val="0"/>
          <w:i w:val="0"/>
        </w:rPr>
        <w:t>класс)</w:t>
      </w:r>
    </w:p>
    <w:p w:rsidR="004D0AC5" w:rsidRPr="008F37C6" w:rsidRDefault="004D0AC5" w:rsidP="008F37C6">
      <w:pPr>
        <w:pStyle w:val="a6"/>
        <w:numPr>
          <w:ilvl w:val="0"/>
          <w:numId w:val="2"/>
        </w:numPr>
        <w:tabs>
          <w:tab w:val="left" w:pos="1369"/>
          <w:tab w:val="left" w:pos="1370"/>
        </w:tabs>
        <w:spacing w:line="322" w:lineRule="exact"/>
        <w:ind w:left="-142"/>
        <w:rPr>
          <w:sz w:val="28"/>
        </w:rPr>
      </w:pPr>
      <w:r w:rsidRPr="008F37C6">
        <w:rPr>
          <w:sz w:val="28"/>
        </w:rPr>
        <w:t>Встречи учащихся со студентами ВУЗов и</w:t>
      </w:r>
      <w:r w:rsidRPr="008F37C6">
        <w:rPr>
          <w:spacing w:val="-6"/>
          <w:sz w:val="28"/>
        </w:rPr>
        <w:t xml:space="preserve"> </w:t>
      </w:r>
      <w:r w:rsidRPr="008F37C6">
        <w:rPr>
          <w:sz w:val="28"/>
        </w:rPr>
        <w:t>колледжей</w:t>
      </w:r>
    </w:p>
    <w:p w:rsidR="004D0AC5" w:rsidRDefault="004D0AC5" w:rsidP="008F37C6">
      <w:pPr>
        <w:pStyle w:val="a6"/>
        <w:numPr>
          <w:ilvl w:val="0"/>
          <w:numId w:val="2"/>
        </w:numPr>
        <w:tabs>
          <w:tab w:val="left" w:pos="1369"/>
          <w:tab w:val="left" w:pos="1370"/>
        </w:tabs>
        <w:spacing w:before="5" w:line="235" w:lineRule="auto"/>
        <w:ind w:left="-142" w:right="524" w:firstLine="0"/>
        <w:rPr>
          <w:sz w:val="28"/>
        </w:rPr>
      </w:pPr>
      <w:r w:rsidRPr="008F37C6">
        <w:rPr>
          <w:sz w:val="28"/>
        </w:rPr>
        <w:t xml:space="preserve">Совместные мероприятия с </w:t>
      </w:r>
      <w:r w:rsidR="009D73FD" w:rsidRPr="008F37C6">
        <w:rPr>
          <w:sz w:val="28"/>
        </w:rPr>
        <w:t>Нижнетагильским</w:t>
      </w:r>
      <w:r w:rsidRPr="008F37C6">
        <w:rPr>
          <w:sz w:val="28"/>
        </w:rPr>
        <w:t xml:space="preserve"> центром занятости населения:</w:t>
      </w:r>
      <w:r>
        <w:rPr>
          <w:b/>
          <w:i/>
          <w:sz w:val="28"/>
        </w:rPr>
        <w:t xml:space="preserve"> </w:t>
      </w:r>
      <w:r>
        <w:rPr>
          <w:sz w:val="28"/>
        </w:rPr>
        <w:t>Час профориентации «Профессии, которые мы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выбираем»</w:t>
      </w:r>
    </w:p>
    <w:p w:rsidR="004D0AC5" w:rsidRDefault="004D0AC5" w:rsidP="008F37C6">
      <w:pPr>
        <w:pStyle w:val="a4"/>
        <w:spacing w:line="322" w:lineRule="exact"/>
        <w:ind w:left="-142"/>
      </w:pPr>
      <w:r>
        <w:t>Диагностика, анкетирование</w:t>
      </w:r>
    </w:p>
    <w:p w:rsidR="004D0AC5" w:rsidRDefault="004D0AC5" w:rsidP="008F37C6">
      <w:pPr>
        <w:pStyle w:val="2"/>
        <w:numPr>
          <w:ilvl w:val="0"/>
          <w:numId w:val="2"/>
        </w:numPr>
        <w:tabs>
          <w:tab w:val="left" w:pos="1370"/>
        </w:tabs>
        <w:spacing w:line="320" w:lineRule="exact"/>
        <w:ind w:left="-142"/>
        <w:jc w:val="both"/>
        <w:rPr>
          <w:b w:val="0"/>
          <w:i w:val="0"/>
        </w:rPr>
      </w:pPr>
      <w:r w:rsidRPr="008F37C6">
        <w:rPr>
          <w:b w:val="0"/>
          <w:i w:val="0"/>
        </w:rPr>
        <w:t>Проведение</w:t>
      </w:r>
      <w:r w:rsidRPr="008F37C6">
        <w:rPr>
          <w:b w:val="0"/>
          <w:i w:val="0"/>
          <w:spacing w:val="38"/>
        </w:rPr>
        <w:t xml:space="preserve"> </w:t>
      </w:r>
      <w:r w:rsidRPr="008F37C6">
        <w:rPr>
          <w:b w:val="0"/>
          <w:i w:val="0"/>
        </w:rPr>
        <w:t>внеклассных</w:t>
      </w:r>
      <w:r w:rsidRPr="008F37C6">
        <w:rPr>
          <w:b w:val="0"/>
          <w:i w:val="0"/>
          <w:spacing w:val="36"/>
        </w:rPr>
        <w:t xml:space="preserve"> </w:t>
      </w:r>
      <w:r w:rsidRPr="008F37C6">
        <w:rPr>
          <w:b w:val="0"/>
          <w:i w:val="0"/>
        </w:rPr>
        <w:t>мероприятий</w:t>
      </w:r>
      <w:r w:rsidRPr="008F37C6">
        <w:rPr>
          <w:b w:val="0"/>
          <w:i w:val="0"/>
          <w:spacing w:val="38"/>
        </w:rPr>
        <w:t xml:space="preserve"> </w:t>
      </w:r>
      <w:r w:rsidRPr="008F37C6">
        <w:rPr>
          <w:b w:val="0"/>
          <w:i w:val="0"/>
        </w:rPr>
        <w:t>и</w:t>
      </w:r>
      <w:r w:rsidRPr="008F37C6">
        <w:rPr>
          <w:b w:val="0"/>
          <w:i w:val="0"/>
          <w:spacing w:val="39"/>
        </w:rPr>
        <w:t xml:space="preserve"> </w:t>
      </w:r>
      <w:r w:rsidRPr="008F37C6">
        <w:rPr>
          <w:b w:val="0"/>
          <w:i w:val="0"/>
        </w:rPr>
        <w:t>классных</w:t>
      </w:r>
      <w:r w:rsidRPr="008F37C6">
        <w:rPr>
          <w:b w:val="0"/>
          <w:i w:val="0"/>
          <w:spacing w:val="37"/>
        </w:rPr>
        <w:t xml:space="preserve"> </w:t>
      </w:r>
      <w:r w:rsidRPr="008F37C6">
        <w:rPr>
          <w:b w:val="0"/>
          <w:i w:val="0"/>
        </w:rPr>
        <w:t>часов:</w:t>
      </w:r>
      <w:r>
        <w:rPr>
          <w:i w:val="0"/>
          <w:spacing w:val="38"/>
          <w:u w:val="single"/>
        </w:rPr>
        <w:t xml:space="preserve"> </w:t>
      </w:r>
      <w:r>
        <w:rPr>
          <w:b w:val="0"/>
          <w:i w:val="0"/>
          <w:u w:val="single"/>
        </w:rPr>
        <w:t>Классные</w:t>
      </w:r>
    </w:p>
    <w:p w:rsidR="004D0AC5" w:rsidRDefault="004D0AC5" w:rsidP="008F37C6">
      <w:pPr>
        <w:pStyle w:val="a4"/>
        <w:ind w:left="-142" w:right="523"/>
      </w:pPr>
      <w:r>
        <w:rPr>
          <w:spacing w:val="-71"/>
          <w:u w:val="single"/>
        </w:rPr>
        <w:t xml:space="preserve"> </w:t>
      </w:r>
      <w:r>
        <w:rPr>
          <w:u w:val="single"/>
        </w:rPr>
        <w:t>часы:</w:t>
      </w:r>
      <w:r>
        <w:t xml:space="preserve"> «Мир моих увлечений» (1 класс), «Все профессии важны» (2 класс), «У меня растут года», «Профессии мам» (3 класс), «Моя любимая работа» - рассказ родителей о своей работе (4 класс), «Твой выбор» (8 класс), «Мир профессий и твое место в нем» (8 класс), цикл классных часов «Путь к успеху» - «Я есть» (5 класс), цикл классных часов «Все работы хороши, выбирай на вкус…» (6-7 класс), цикл классных часов «Могу, хочу, надо» (8- 11 класс).</w:t>
      </w:r>
    </w:p>
    <w:p w:rsidR="004D0AC5" w:rsidRDefault="004D0AC5" w:rsidP="008F37C6">
      <w:pPr>
        <w:pStyle w:val="a4"/>
        <w:spacing w:line="322" w:lineRule="exact"/>
        <w:ind w:left="-142"/>
        <w:jc w:val="left"/>
      </w:pPr>
      <w:r>
        <w:t xml:space="preserve">Подводя итоги </w:t>
      </w:r>
      <w:proofErr w:type="spellStart"/>
      <w:r>
        <w:t>профориентационной</w:t>
      </w:r>
      <w:proofErr w:type="spellEnd"/>
      <w:r>
        <w:t xml:space="preserve"> работы можно сделать выводы:</w:t>
      </w:r>
    </w:p>
    <w:p w:rsidR="004D0AC5" w:rsidRDefault="004D0AC5" w:rsidP="004D0AC5">
      <w:pPr>
        <w:pStyle w:val="a6"/>
        <w:numPr>
          <w:ilvl w:val="0"/>
          <w:numId w:val="1"/>
        </w:numPr>
        <w:tabs>
          <w:tab w:val="left" w:pos="1771"/>
        </w:tabs>
        <w:ind w:right="531" w:firstLine="707"/>
        <w:jc w:val="left"/>
        <w:rPr>
          <w:sz w:val="28"/>
        </w:rPr>
      </w:pPr>
      <w:r>
        <w:rPr>
          <w:sz w:val="28"/>
        </w:rPr>
        <w:t>В школе ведется целенаправленная работа по профориентации обучающихся с учетом запроса экономики современного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общества.</w:t>
      </w:r>
    </w:p>
    <w:p w:rsidR="004D0AC5" w:rsidRDefault="004D0AC5" w:rsidP="004D0AC5">
      <w:pPr>
        <w:pStyle w:val="a6"/>
        <w:numPr>
          <w:ilvl w:val="0"/>
          <w:numId w:val="1"/>
        </w:numPr>
        <w:tabs>
          <w:tab w:val="left" w:pos="1771"/>
        </w:tabs>
        <w:ind w:right="536" w:firstLine="707"/>
        <w:jc w:val="left"/>
        <w:rPr>
          <w:sz w:val="28"/>
        </w:rPr>
      </w:pPr>
      <w:r>
        <w:rPr>
          <w:sz w:val="28"/>
        </w:rPr>
        <w:t xml:space="preserve">План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реализуется на достаточном уровне.</w:t>
      </w:r>
    </w:p>
    <w:p w:rsidR="00A20600" w:rsidRDefault="00A20600" w:rsidP="00897C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0" w:rsidRDefault="00A20600" w:rsidP="00897C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0" w:rsidRDefault="00A20600" w:rsidP="00897C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C81" w:rsidRDefault="00897C81" w:rsidP="00897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работы на 2020-2021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358"/>
        <w:gridCol w:w="6628"/>
      </w:tblGrid>
      <w:tr w:rsidR="00897C81" w:rsidTr="00897C8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897C81" w:rsidTr="00897C81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онлайн 8,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дней открытых дверей учебных заведений среднего профессионального образования</w:t>
            </w:r>
          </w:p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81" w:rsidTr="00897C81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онлайн10-11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дней открытых дверей </w:t>
            </w:r>
          </w:p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81" w:rsidTr="00897C8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со специалистами приемных комиссий учебных заведений среднего профессионального образования</w:t>
            </w:r>
          </w:p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(уроки-консультации онлайн с 8-9 классами)</w:t>
            </w:r>
          </w:p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81" w:rsidTr="00897C81">
        <w:trPr>
          <w:trHeight w:val="7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педагогического колледжа в 9-х классах для  профессиональных проб </w:t>
            </w:r>
          </w:p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81" w:rsidTr="00897C81">
        <w:trPr>
          <w:trHeight w:val="70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мастер-классов и профессиональных проб на базе НТТ МПС (небольшими группами)</w:t>
            </w:r>
          </w:p>
        </w:tc>
      </w:tr>
      <w:tr w:rsidR="00897C81" w:rsidTr="00897C8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педагогами техникумов города  родительских собраний учащихся 9-11 классов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направленностью</w:t>
            </w:r>
          </w:p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81" w:rsidTr="00897C8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онлайн участия в родительских собраниях специалистов Вузов и СПО</w:t>
            </w:r>
          </w:p>
        </w:tc>
      </w:tr>
      <w:tr w:rsidR="00897C81" w:rsidTr="00897C8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посещение родительских собраний выпускных классов с просветительской агитационной работой о работе вузов и СПО уральского региона</w:t>
            </w:r>
          </w:p>
        </w:tc>
      </w:tr>
      <w:tr w:rsidR="00897C81" w:rsidTr="00897C81">
        <w:trPr>
          <w:trHeight w:val="9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классных часов онлайн с 8-9 классов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направленностью с привлечением специалистов среднего профессионального образования</w:t>
            </w:r>
          </w:p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81" w:rsidTr="00897C81">
        <w:trPr>
          <w:trHeight w:val="6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уголком профориентации «Куда пойти учиться»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№114</w:t>
            </w:r>
          </w:p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81" w:rsidTr="00897C81">
        <w:trPr>
          <w:trHeight w:val="6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онлайнсеминаров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совещаний, курсов повышения квалификации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81" w:rsidTr="00897C81">
        <w:trPr>
          <w:trHeight w:val="9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информации о днях открытых дверей в учебных заведениях среднего профессионального образования и высших учебных заведений через СГО</w:t>
            </w:r>
          </w:p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81" w:rsidTr="00897C81">
        <w:trPr>
          <w:trHeight w:val="12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учащихся выпускных классов на курсы «Полезные каникулы» при филиале ФГАОУ ВО РГППУ</w:t>
            </w:r>
          </w:p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81" w:rsidTr="00897C81">
        <w:trPr>
          <w:trHeight w:val="1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Default="008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рефератов учащимися 11-х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профессиональной направленностью в рамках предмета «Технология»</w:t>
            </w:r>
          </w:p>
        </w:tc>
      </w:tr>
    </w:tbl>
    <w:p w:rsidR="008A2AEE" w:rsidRDefault="008A2AEE">
      <w:pPr>
        <w:rPr>
          <w:rFonts w:ascii="Times New Roman" w:hAnsi="Times New Roman" w:cs="Times New Roman"/>
        </w:rPr>
      </w:pPr>
    </w:p>
    <w:p w:rsidR="008A2AEE" w:rsidRPr="000F2798" w:rsidRDefault="008A2AEE">
      <w:pPr>
        <w:rPr>
          <w:rFonts w:ascii="Times New Roman" w:hAnsi="Times New Roman" w:cs="Times New Roman"/>
          <w:sz w:val="24"/>
        </w:rPr>
      </w:pPr>
    </w:p>
    <w:p w:rsidR="00FA4C96" w:rsidRPr="000F2798" w:rsidRDefault="000F03ED" w:rsidP="008A2AEE">
      <w:pPr>
        <w:jc w:val="right"/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0F2798">
        <w:rPr>
          <w:rFonts w:ascii="Times New Roman" w:hAnsi="Times New Roman" w:cs="Times New Roman"/>
          <w:sz w:val="24"/>
        </w:rPr>
        <w:t xml:space="preserve">Ответственный: </w:t>
      </w:r>
      <w:proofErr w:type="spellStart"/>
      <w:r w:rsidRPr="000F2798">
        <w:rPr>
          <w:rFonts w:ascii="Times New Roman" w:hAnsi="Times New Roman" w:cs="Times New Roman"/>
          <w:sz w:val="24"/>
        </w:rPr>
        <w:t>Меньшенина</w:t>
      </w:r>
      <w:proofErr w:type="spellEnd"/>
      <w:r w:rsidRPr="000F2798">
        <w:rPr>
          <w:rFonts w:ascii="Times New Roman" w:hAnsi="Times New Roman" w:cs="Times New Roman"/>
          <w:sz w:val="24"/>
        </w:rPr>
        <w:t xml:space="preserve"> А.И.</w:t>
      </w:r>
    </w:p>
    <w:sectPr w:rsidR="00FA4C96" w:rsidRPr="000F2798" w:rsidSect="00FA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D020A"/>
    <w:multiLevelType w:val="hybridMultilevel"/>
    <w:tmpl w:val="F19EF060"/>
    <w:lvl w:ilvl="0" w:tplc="2774F222">
      <w:start w:val="1"/>
      <w:numFmt w:val="decimal"/>
      <w:lvlText w:val="%1."/>
      <w:lvlJc w:val="left"/>
      <w:pPr>
        <w:ind w:left="122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229C7A">
      <w:numFmt w:val="bullet"/>
      <w:lvlText w:val=""/>
      <w:lvlJc w:val="left"/>
      <w:pPr>
        <w:ind w:left="13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606E5C0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98C2BF8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 w:tplc="50C2AD2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B52CED3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24D6981C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098A4938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68E4748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>
    <w:nsid w:val="22486F0C"/>
    <w:multiLevelType w:val="hybridMultilevel"/>
    <w:tmpl w:val="DC2ABBDE"/>
    <w:lvl w:ilvl="0" w:tplc="B6F2D930">
      <w:numFmt w:val="bullet"/>
      <w:lvlText w:val=""/>
      <w:lvlJc w:val="left"/>
      <w:pPr>
        <w:ind w:left="10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487DDC">
      <w:start w:val="1"/>
      <w:numFmt w:val="decimal"/>
      <w:lvlText w:val="%2)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5D818CE">
      <w:start w:val="1"/>
      <w:numFmt w:val="decimal"/>
      <w:lvlText w:val="%3)"/>
      <w:lvlJc w:val="left"/>
      <w:pPr>
        <w:ind w:left="662" w:hanging="3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1D62BF32">
      <w:numFmt w:val="bullet"/>
      <w:lvlText w:val="•"/>
      <w:lvlJc w:val="left"/>
      <w:pPr>
        <w:ind w:left="2525" w:hanging="353"/>
      </w:pPr>
      <w:rPr>
        <w:rFonts w:hint="default"/>
        <w:lang w:val="ru-RU" w:eastAsia="en-US" w:bidi="ar-SA"/>
      </w:rPr>
    </w:lvl>
    <w:lvl w:ilvl="4" w:tplc="9BDA6FA0">
      <w:numFmt w:val="bullet"/>
      <w:lvlText w:val="•"/>
      <w:lvlJc w:val="left"/>
      <w:pPr>
        <w:ind w:left="3671" w:hanging="353"/>
      </w:pPr>
      <w:rPr>
        <w:rFonts w:hint="default"/>
        <w:lang w:val="ru-RU" w:eastAsia="en-US" w:bidi="ar-SA"/>
      </w:rPr>
    </w:lvl>
    <w:lvl w:ilvl="5" w:tplc="AF1441D4">
      <w:numFmt w:val="bullet"/>
      <w:lvlText w:val="•"/>
      <w:lvlJc w:val="left"/>
      <w:pPr>
        <w:ind w:left="4817" w:hanging="353"/>
      </w:pPr>
      <w:rPr>
        <w:rFonts w:hint="default"/>
        <w:lang w:val="ru-RU" w:eastAsia="en-US" w:bidi="ar-SA"/>
      </w:rPr>
    </w:lvl>
    <w:lvl w:ilvl="6" w:tplc="DAC2FC2E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7" w:tplc="29CA873C">
      <w:numFmt w:val="bullet"/>
      <w:lvlText w:val="•"/>
      <w:lvlJc w:val="left"/>
      <w:pPr>
        <w:ind w:left="7109" w:hanging="353"/>
      </w:pPr>
      <w:rPr>
        <w:rFonts w:hint="default"/>
        <w:lang w:val="ru-RU" w:eastAsia="en-US" w:bidi="ar-SA"/>
      </w:rPr>
    </w:lvl>
    <w:lvl w:ilvl="8" w:tplc="863C3416">
      <w:numFmt w:val="bullet"/>
      <w:lvlText w:val="•"/>
      <w:lvlJc w:val="left"/>
      <w:pPr>
        <w:ind w:left="8254" w:hanging="353"/>
      </w:pPr>
      <w:rPr>
        <w:rFonts w:hint="default"/>
        <w:lang w:val="ru-RU" w:eastAsia="en-US" w:bidi="ar-SA"/>
      </w:rPr>
    </w:lvl>
  </w:abstractNum>
  <w:abstractNum w:abstractNumId="2">
    <w:nsid w:val="2D5F5EAB"/>
    <w:multiLevelType w:val="hybridMultilevel"/>
    <w:tmpl w:val="3CF873A8"/>
    <w:lvl w:ilvl="0" w:tplc="9620DFF2">
      <w:numFmt w:val="bullet"/>
      <w:lvlText w:val=""/>
      <w:lvlJc w:val="left"/>
      <w:pPr>
        <w:ind w:left="10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A66968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53C06AEA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17707816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81D4113A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3F4E28B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B776BC26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7C4279D0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7FD23882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3">
    <w:nsid w:val="55EB5E76"/>
    <w:multiLevelType w:val="hybridMultilevel"/>
    <w:tmpl w:val="27CE8154"/>
    <w:lvl w:ilvl="0" w:tplc="0B46D5D4">
      <w:numFmt w:val="bullet"/>
      <w:lvlText w:val=""/>
      <w:lvlJc w:val="left"/>
      <w:pPr>
        <w:ind w:left="66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F495A2">
      <w:numFmt w:val="bullet"/>
      <w:lvlText w:val="•"/>
      <w:lvlJc w:val="left"/>
      <w:pPr>
        <w:ind w:left="1648" w:hanging="281"/>
      </w:pPr>
      <w:rPr>
        <w:rFonts w:hint="default"/>
        <w:lang w:val="ru-RU" w:eastAsia="en-US" w:bidi="ar-SA"/>
      </w:rPr>
    </w:lvl>
    <w:lvl w:ilvl="2" w:tplc="0F709B3C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EC306D8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47422500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CCC414C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13FCF4CA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82C8ACE4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8" w:tplc="2446E296">
      <w:numFmt w:val="bullet"/>
      <w:lvlText w:val="•"/>
      <w:lvlJc w:val="left"/>
      <w:pPr>
        <w:ind w:left="8569" w:hanging="281"/>
      </w:pPr>
      <w:rPr>
        <w:rFonts w:hint="default"/>
        <w:lang w:val="ru-RU" w:eastAsia="en-US" w:bidi="ar-SA"/>
      </w:rPr>
    </w:lvl>
  </w:abstractNum>
  <w:abstractNum w:abstractNumId="4">
    <w:nsid w:val="69257053"/>
    <w:multiLevelType w:val="hybridMultilevel"/>
    <w:tmpl w:val="D4B80CBA"/>
    <w:lvl w:ilvl="0" w:tplc="8B90BCD6">
      <w:numFmt w:val="bullet"/>
      <w:lvlText w:val=""/>
      <w:lvlJc w:val="left"/>
      <w:pPr>
        <w:ind w:left="66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F5ACEA2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41630CA">
      <w:numFmt w:val="bullet"/>
      <w:lvlText w:val=""/>
      <w:lvlJc w:val="left"/>
      <w:pPr>
        <w:ind w:left="6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2620944">
      <w:numFmt w:val="bullet"/>
      <w:lvlText w:val="•"/>
      <w:lvlJc w:val="left"/>
      <w:pPr>
        <w:ind w:left="3416" w:hanging="708"/>
      </w:pPr>
      <w:rPr>
        <w:rFonts w:hint="default"/>
        <w:lang w:val="ru-RU" w:eastAsia="en-US" w:bidi="ar-SA"/>
      </w:rPr>
    </w:lvl>
    <w:lvl w:ilvl="4" w:tplc="E01E62F0">
      <w:numFmt w:val="bullet"/>
      <w:lvlText w:val="•"/>
      <w:lvlJc w:val="left"/>
      <w:pPr>
        <w:ind w:left="4435" w:hanging="708"/>
      </w:pPr>
      <w:rPr>
        <w:rFonts w:hint="default"/>
        <w:lang w:val="ru-RU" w:eastAsia="en-US" w:bidi="ar-SA"/>
      </w:rPr>
    </w:lvl>
    <w:lvl w:ilvl="5" w:tplc="F4ECB8E8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528C2FA4">
      <w:numFmt w:val="bullet"/>
      <w:lvlText w:val="•"/>
      <w:lvlJc w:val="left"/>
      <w:pPr>
        <w:ind w:left="6472" w:hanging="708"/>
      </w:pPr>
      <w:rPr>
        <w:rFonts w:hint="default"/>
        <w:lang w:val="ru-RU" w:eastAsia="en-US" w:bidi="ar-SA"/>
      </w:rPr>
    </w:lvl>
    <w:lvl w:ilvl="7" w:tplc="01182E4C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plc="71B0F61C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5">
    <w:nsid w:val="6BDE024C"/>
    <w:multiLevelType w:val="hybridMultilevel"/>
    <w:tmpl w:val="ABB2378A"/>
    <w:lvl w:ilvl="0" w:tplc="2D30FDC6">
      <w:start w:val="1"/>
      <w:numFmt w:val="decimal"/>
      <w:lvlText w:val="%1."/>
      <w:lvlJc w:val="left"/>
      <w:pPr>
        <w:ind w:left="662" w:hanging="391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1" w:tplc="5B2E64CA">
      <w:start w:val="1"/>
      <w:numFmt w:val="decimal"/>
      <w:lvlText w:val="%2."/>
      <w:lvlJc w:val="left"/>
      <w:pPr>
        <w:ind w:left="66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4DE7544">
      <w:numFmt w:val="bullet"/>
      <w:lvlText w:val="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33C20FB0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4" w:tplc="4F8E57BC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5" w:tplc="25BACE16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E1AC3B98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7" w:tplc="BBC60D7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CE60D4A0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6">
    <w:nsid w:val="6CD20989"/>
    <w:multiLevelType w:val="hybridMultilevel"/>
    <w:tmpl w:val="18863A10"/>
    <w:lvl w:ilvl="0" w:tplc="FF24C5C8">
      <w:start w:val="1"/>
      <w:numFmt w:val="decimal"/>
      <w:lvlText w:val="%1."/>
      <w:lvlJc w:val="left"/>
      <w:pPr>
        <w:ind w:left="662" w:hanging="4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0B872">
      <w:numFmt w:val="bullet"/>
      <w:lvlText w:val="•"/>
      <w:lvlJc w:val="left"/>
      <w:pPr>
        <w:ind w:left="1648" w:hanging="401"/>
      </w:pPr>
      <w:rPr>
        <w:rFonts w:hint="default"/>
        <w:lang w:val="ru-RU" w:eastAsia="en-US" w:bidi="ar-SA"/>
      </w:rPr>
    </w:lvl>
    <w:lvl w:ilvl="2" w:tplc="5D6427BE">
      <w:numFmt w:val="bullet"/>
      <w:lvlText w:val="•"/>
      <w:lvlJc w:val="left"/>
      <w:pPr>
        <w:ind w:left="2637" w:hanging="401"/>
      </w:pPr>
      <w:rPr>
        <w:rFonts w:hint="default"/>
        <w:lang w:val="ru-RU" w:eastAsia="en-US" w:bidi="ar-SA"/>
      </w:rPr>
    </w:lvl>
    <w:lvl w:ilvl="3" w:tplc="E8E68082">
      <w:numFmt w:val="bullet"/>
      <w:lvlText w:val="•"/>
      <w:lvlJc w:val="left"/>
      <w:pPr>
        <w:ind w:left="3625" w:hanging="401"/>
      </w:pPr>
      <w:rPr>
        <w:rFonts w:hint="default"/>
        <w:lang w:val="ru-RU" w:eastAsia="en-US" w:bidi="ar-SA"/>
      </w:rPr>
    </w:lvl>
    <w:lvl w:ilvl="4" w:tplc="882EB632">
      <w:numFmt w:val="bullet"/>
      <w:lvlText w:val="•"/>
      <w:lvlJc w:val="left"/>
      <w:pPr>
        <w:ind w:left="4614" w:hanging="401"/>
      </w:pPr>
      <w:rPr>
        <w:rFonts w:hint="default"/>
        <w:lang w:val="ru-RU" w:eastAsia="en-US" w:bidi="ar-SA"/>
      </w:rPr>
    </w:lvl>
    <w:lvl w:ilvl="5" w:tplc="4A7A933C">
      <w:numFmt w:val="bullet"/>
      <w:lvlText w:val="•"/>
      <w:lvlJc w:val="left"/>
      <w:pPr>
        <w:ind w:left="5603" w:hanging="401"/>
      </w:pPr>
      <w:rPr>
        <w:rFonts w:hint="default"/>
        <w:lang w:val="ru-RU" w:eastAsia="en-US" w:bidi="ar-SA"/>
      </w:rPr>
    </w:lvl>
    <w:lvl w:ilvl="6" w:tplc="00EA85F8">
      <w:numFmt w:val="bullet"/>
      <w:lvlText w:val="•"/>
      <w:lvlJc w:val="left"/>
      <w:pPr>
        <w:ind w:left="6591" w:hanging="401"/>
      </w:pPr>
      <w:rPr>
        <w:rFonts w:hint="default"/>
        <w:lang w:val="ru-RU" w:eastAsia="en-US" w:bidi="ar-SA"/>
      </w:rPr>
    </w:lvl>
    <w:lvl w:ilvl="7" w:tplc="E334D83A">
      <w:numFmt w:val="bullet"/>
      <w:lvlText w:val="•"/>
      <w:lvlJc w:val="left"/>
      <w:pPr>
        <w:ind w:left="7580" w:hanging="401"/>
      </w:pPr>
      <w:rPr>
        <w:rFonts w:hint="default"/>
        <w:lang w:val="ru-RU" w:eastAsia="en-US" w:bidi="ar-SA"/>
      </w:rPr>
    </w:lvl>
    <w:lvl w:ilvl="8" w:tplc="DD7EE424">
      <w:numFmt w:val="bullet"/>
      <w:lvlText w:val="•"/>
      <w:lvlJc w:val="left"/>
      <w:pPr>
        <w:ind w:left="8569" w:hanging="40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C81"/>
    <w:rsid w:val="000F03ED"/>
    <w:rsid w:val="000F2798"/>
    <w:rsid w:val="00253BFC"/>
    <w:rsid w:val="004D0AC5"/>
    <w:rsid w:val="00897C81"/>
    <w:rsid w:val="008A2AEE"/>
    <w:rsid w:val="008F37C6"/>
    <w:rsid w:val="009D73FD"/>
    <w:rsid w:val="00A20600"/>
    <w:rsid w:val="00DB0A6F"/>
    <w:rsid w:val="00FA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C6C85-CB00-4C9F-A49E-4647778B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81"/>
  </w:style>
  <w:style w:type="paragraph" w:styleId="1">
    <w:name w:val="heading 1"/>
    <w:basedOn w:val="a"/>
    <w:link w:val="10"/>
    <w:uiPriority w:val="1"/>
    <w:qFormat/>
    <w:rsid w:val="004D0AC5"/>
    <w:pPr>
      <w:widowControl w:val="0"/>
      <w:autoSpaceDE w:val="0"/>
      <w:autoSpaceDN w:val="0"/>
      <w:spacing w:after="0" w:line="240" w:lineRule="auto"/>
      <w:ind w:left="662" w:right="1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D0AC5"/>
    <w:pPr>
      <w:widowControl w:val="0"/>
      <w:autoSpaceDE w:val="0"/>
      <w:autoSpaceDN w:val="0"/>
      <w:spacing w:after="0" w:line="322" w:lineRule="exact"/>
      <w:ind w:left="1370" w:hanging="708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D0A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D0AC5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4">
    <w:name w:val="Body Text"/>
    <w:basedOn w:val="a"/>
    <w:link w:val="a5"/>
    <w:uiPriority w:val="1"/>
    <w:qFormat/>
    <w:rsid w:val="004D0AC5"/>
    <w:pPr>
      <w:widowControl w:val="0"/>
      <w:autoSpaceDE w:val="0"/>
      <w:autoSpaceDN w:val="0"/>
      <w:spacing w:after="0" w:line="240" w:lineRule="auto"/>
      <w:ind w:left="6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D0AC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4D0AC5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ektoria.online/login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Рондалева</dc:creator>
  <cp:keywords/>
  <dc:description/>
  <cp:lastModifiedBy>Шанских</cp:lastModifiedBy>
  <cp:revision>10</cp:revision>
  <dcterms:created xsi:type="dcterms:W3CDTF">2020-12-22T04:59:00Z</dcterms:created>
  <dcterms:modified xsi:type="dcterms:W3CDTF">2021-01-20T06:12:00Z</dcterms:modified>
</cp:coreProperties>
</file>