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1" w:rsidRDefault="00A81104" w:rsidP="00D85471">
      <w:pPr>
        <w:pStyle w:val="a5"/>
        <w:ind w:left="0" w:right="-545"/>
        <w:jc w:val="center"/>
        <w:rPr>
          <w:b/>
          <w:bCs/>
          <w:szCs w:val="20"/>
        </w:rPr>
      </w:pPr>
      <w:bookmarkStart w:id="0" w:name="_GoBack"/>
      <w:r w:rsidRPr="00A81104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BD9504" wp14:editId="470A7E1D">
            <wp:simplePos x="0" y="0"/>
            <wp:positionH relativeFrom="column">
              <wp:posOffset>-746760</wp:posOffset>
            </wp:positionH>
            <wp:positionV relativeFrom="paragraph">
              <wp:posOffset>-231140</wp:posOffset>
            </wp:positionV>
            <wp:extent cx="7064052" cy="9982200"/>
            <wp:effectExtent l="0" t="0" r="3810" b="0"/>
            <wp:wrapNone/>
            <wp:docPr id="2" name="Рисунок 2" descr="C:\Users\Шанских\Desktop\Программа повышения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нских\Desktop\Программа повышения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686" cy="998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5471">
        <w:rPr>
          <w:b/>
          <w:bCs/>
          <w:szCs w:val="20"/>
        </w:rPr>
        <w:t xml:space="preserve">Муниципальное бюджетное общеобразовательное учреждение </w:t>
      </w:r>
    </w:p>
    <w:p w:rsidR="00D85471" w:rsidRDefault="00D85471" w:rsidP="00D85471">
      <w:pPr>
        <w:pStyle w:val="a5"/>
        <w:ind w:left="0"/>
        <w:jc w:val="center"/>
        <w:rPr>
          <w:b/>
          <w:bCs/>
          <w:szCs w:val="20"/>
        </w:rPr>
      </w:pPr>
      <w:r>
        <w:rPr>
          <w:b/>
          <w:bCs/>
          <w:szCs w:val="20"/>
        </w:rPr>
        <w:t>средняя общеобразовательная школа № 95</w:t>
      </w: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470805" w:rsidRPr="00530025" w:rsidRDefault="00470805" w:rsidP="00470805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Pr="00530025">
        <w:rPr>
          <w:sz w:val="24"/>
        </w:rPr>
        <w:t>Утвержден___________________</w:t>
      </w:r>
    </w:p>
    <w:p w:rsidR="00470805" w:rsidRPr="00530025" w:rsidRDefault="00470805" w:rsidP="00470805">
      <w:pPr>
        <w:pStyle w:val="a8"/>
        <w:jc w:val="right"/>
        <w:rPr>
          <w:sz w:val="24"/>
        </w:rPr>
      </w:pPr>
      <w:r w:rsidRPr="00530025">
        <w:rPr>
          <w:sz w:val="24"/>
        </w:rPr>
        <w:t>Репина Е.В., директор МБОУ СОШ № 95</w:t>
      </w:r>
    </w:p>
    <w:p w:rsidR="00470805" w:rsidRPr="00530025" w:rsidRDefault="00470805" w:rsidP="00470805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Приказ от 31.08.2018</w:t>
      </w:r>
      <w:r w:rsidRPr="00530025">
        <w:rPr>
          <w:sz w:val="24"/>
        </w:rPr>
        <w:t>г.  №</w:t>
      </w:r>
      <w:r>
        <w:rPr>
          <w:sz w:val="24"/>
        </w:rPr>
        <w:t>130/19</w:t>
      </w:r>
    </w:p>
    <w:p w:rsidR="00470805" w:rsidRPr="00A93A2D" w:rsidRDefault="00470805" w:rsidP="00470805">
      <w:pPr>
        <w:pStyle w:val="a8"/>
        <w:jc w:val="right"/>
        <w:rPr>
          <w:sz w:val="24"/>
        </w:rPr>
      </w:pPr>
      <w:r w:rsidRPr="00530025">
        <w:rPr>
          <w:sz w:val="24"/>
        </w:rPr>
        <w:t>Приложение №</w:t>
      </w:r>
      <w:r>
        <w:rPr>
          <w:sz w:val="24"/>
        </w:rPr>
        <w:t>1</w:t>
      </w: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 повышения профессионального уровня педагогических работников</w:t>
      </w: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бюджетного общеобразовательного учреждения средняя общеобразовательная школа № 95</w:t>
      </w: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города Нижний Тагил</w:t>
      </w: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40"/>
          <w:szCs w:val="40"/>
        </w:rPr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  <w:rPr>
          <w:b/>
          <w:sz w:val="32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Cs w:val="20"/>
        </w:rPr>
      </w:pPr>
      <w:r>
        <w:rPr>
          <w:b/>
          <w:bCs/>
          <w:szCs w:val="20"/>
        </w:rPr>
        <w:t>Нижний Тагил</w:t>
      </w:r>
    </w:p>
    <w:p w:rsidR="00D85471" w:rsidRDefault="00D85471" w:rsidP="00D85471">
      <w:pPr>
        <w:pStyle w:val="a5"/>
        <w:ind w:left="0"/>
        <w:jc w:val="center"/>
        <w:rPr>
          <w:b/>
          <w:bCs/>
          <w:szCs w:val="20"/>
        </w:rPr>
      </w:pPr>
      <w:r>
        <w:rPr>
          <w:b/>
          <w:bCs/>
          <w:szCs w:val="20"/>
        </w:rPr>
        <w:t>2018 – 2021г.г.</w:t>
      </w:r>
    </w:p>
    <w:p w:rsidR="00D85471" w:rsidRDefault="00D85471" w:rsidP="00D85471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D85471" w:rsidRDefault="00D85471" w:rsidP="00D85471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D85471" w:rsidRDefault="00D85471" w:rsidP="00D85471">
      <w:pPr>
        <w:pStyle w:val="a5"/>
        <w:ind w:left="0"/>
        <w:jc w:val="center"/>
        <w:rPr>
          <w:bCs/>
          <w:sz w:val="28"/>
          <w:szCs w:val="28"/>
        </w:rPr>
      </w:pPr>
    </w:p>
    <w:p w:rsidR="00D85471" w:rsidRDefault="00D85471" w:rsidP="00D85471">
      <w:pPr>
        <w:pStyle w:val="a5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Преамбула программы</w:t>
      </w:r>
    </w:p>
    <w:p w:rsidR="00D85471" w:rsidRDefault="00D85471" w:rsidP="00D85471">
      <w:pPr>
        <w:pStyle w:val="a5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Паспорт программы</w:t>
      </w:r>
    </w:p>
    <w:p w:rsidR="00D85471" w:rsidRDefault="00D85471" w:rsidP="00D85471">
      <w:pPr>
        <w:pStyle w:val="a5"/>
        <w:spacing w:line="360" w:lineRule="auto"/>
        <w:ind w:left="-142" w:right="-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График дополнительного профессионального образования педагогических работников (ДПП ПК и ПП) МБОУ СОШ № 95</w:t>
      </w:r>
    </w:p>
    <w:p w:rsidR="00D85471" w:rsidRDefault="00D85471" w:rsidP="00D85471">
      <w:pPr>
        <w:pStyle w:val="a5"/>
        <w:spacing w:line="360" w:lineRule="auto"/>
        <w:ind w:left="-142" w:right="-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График аттестации педагогических работников с целью подтверждения соответствия занимаемой должности</w:t>
      </w:r>
    </w:p>
    <w:p w:rsidR="00D85471" w:rsidRDefault="00D85471" w:rsidP="00D85471">
      <w:pPr>
        <w:pStyle w:val="a5"/>
        <w:spacing w:line="360" w:lineRule="auto"/>
        <w:ind w:left="-142" w:right="-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График аттестации педагогических работников с целью установления уровня первой или высшей квалификационной категории</w:t>
      </w:r>
    </w:p>
    <w:p w:rsidR="00D85471" w:rsidRDefault="00D85471" w:rsidP="00D85471">
      <w:pPr>
        <w:pStyle w:val="a5"/>
        <w:spacing w:line="360" w:lineRule="auto"/>
        <w:ind w:left="0"/>
        <w:rPr>
          <w:b/>
          <w:bCs/>
          <w:sz w:val="28"/>
          <w:szCs w:val="28"/>
        </w:rPr>
      </w:pPr>
    </w:p>
    <w:p w:rsidR="00D85471" w:rsidRDefault="00D85471" w:rsidP="00D85471">
      <w:pPr>
        <w:pStyle w:val="a5"/>
        <w:spacing w:line="360" w:lineRule="auto"/>
        <w:ind w:left="0"/>
        <w:rPr>
          <w:b/>
          <w:bCs/>
          <w:sz w:val="28"/>
          <w:szCs w:val="28"/>
        </w:rPr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Преамбула программы</w:t>
      </w:r>
    </w:p>
    <w:p w:rsidR="00D85471" w:rsidRDefault="00D85471" w:rsidP="00D8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471" w:rsidRDefault="00D85471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программе представлены цели, задачи и мероприятия, представленные в графике, в области повышения профессионального уровня педагогических работников МБОУ СОШ №95. </w:t>
      </w:r>
    </w:p>
    <w:p w:rsidR="00D85471" w:rsidRDefault="00D85471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настоящей программы направлены на реализацию государственной политики в сфере образования по повышению профессионального уровня педагогических работников школы, в том числе на овладение ими современными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 образовательными технологиями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программ.</w:t>
      </w:r>
    </w:p>
    <w:p w:rsidR="00D85471" w:rsidRDefault="00D85471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разработаны в соответствие с национальным проектом «Образование»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 будущего»), региональным паспортом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 будущего».</w:t>
      </w:r>
    </w:p>
    <w:p w:rsidR="00D85471" w:rsidRDefault="00D85471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мероприятий настоящей программы будет производиться в пределах бюджетных ассигнований, запланированных в муниципальном задании МБОУ СОШ №95 и целевых заявок через систему "КАИС" ГАОУ ДПО СО "ИРО".</w:t>
      </w:r>
    </w:p>
    <w:p w:rsidR="00D85471" w:rsidRDefault="00D85471" w:rsidP="00D8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471" w:rsidRDefault="00D85471" w:rsidP="00D8547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1" w:name="sub_10"/>
      <w:r>
        <w:rPr>
          <w:rFonts w:ascii="Times New Roman" w:hAnsi="Times New Roman" w:cs="Times New Roman"/>
        </w:rPr>
        <w:t>Обоснование необходимости разработки и реализации программы</w:t>
      </w:r>
    </w:p>
    <w:bookmarkEnd w:id="1"/>
    <w:p w:rsidR="00D85471" w:rsidRDefault="00D85471" w:rsidP="00D8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471" w:rsidRDefault="00D85471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общего образования, а также его конкурентоспособности напрямую зависит от профессионального уровня педагогических работников. Профессионализм работы педагога обеспечивает формирование качественно новой системы общего образования, является одним из ключевых условий развития детей, их успешной социализации.</w:t>
      </w:r>
    </w:p>
    <w:p w:rsidR="00D85471" w:rsidRDefault="00A81104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85471">
          <w:rPr>
            <w:rStyle w:val="a6"/>
            <w:sz w:val="28"/>
            <w:szCs w:val="28"/>
          </w:rPr>
          <w:t>Федеральный закон</w:t>
        </w:r>
      </w:hyperlink>
      <w:r w:rsidR="00D85471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федеральные государственные образовательные стандарты общего образования определили долгосрочные цели развития образовательных организаций: переход на системно-</w:t>
      </w:r>
      <w:proofErr w:type="spellStart"/>
      <w:r w:rsidR="00D8547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854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547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D85471">
        <w:rPr>
          <w:rFonts w:ascii="Times New Roman" w:hAnsi="Times New Roman" w:cs="Times New Roman"/>
          <w:sz w:val="28"/>
          <w:szCs w:val="28"/>
        </w:rPr>
        <w:t xml:space="preserve">) подход, введение к 2022 году федеральных государственных образовательных стандартов всех уровней общего образования (в том числе инклюзивного образования лиц с ограниченными возможностями здоровья), введение новых нормативно-правовых и финансово-экономических регуляторов, введение </w:t>
      </w:r>
      <w:proofErr w:type="spellStart"/>
      <w:r w:rsidR="00D85471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D85471">
        <w:rPr>
          <w:rFonts w:ascii="Times New Roman" w:hAnsi="Times New Roman" w:cs="Times New Roman"/>
          <w:sz w:val="28"/>
          <w:szCs w:val="28"/>
        </w:rPr>
        <w:t xml:space="preserve"> «Педагог».</w:t>
      </w:r>
    </w:p>
    <w:p w:rsidR="00D85471" w:rsidRDefault="00D85471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Обновленные цели системы российского общего образования повышают традиционные создают новые требования к качеству педагогических работников, к уровню профессиональной педагогической деятельности в целом. Регуляторы педагогического труда определены трудовым договором, должностными обязанностями, аттестацией, оценкой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оплатой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D85471" w:rsidRDefault="00D85471" w:rsidP="00D85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проектируется повышение квалификации педагогических работников, их аттестации, базирующихся на содержании и требованиях ЕКС педагогических работников, Порядка аттестации №276 от 2014 года, повышения их квалификации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 в соответствии с требованиями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 будущего», включающее в себя, в том числе, овладение ими современными или новыми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здоровья, а также повышение социального статуса и престижа педагогической профессии.</w:t>
      </w:r>
    </w:p>
    <w:p w:rsidR="00D85471" w:rsidRDefault="00D85471" w:rsidP="00D85471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позволит обеспечить повышение качества работы, направленное на достижение высоких образовательных результатов обучающихся. </w:t>
      </w:r>
    </w:p>
    <w:p w:rsidR="00D85471" w:rsidRDefault="00D85471" w:rsidP="00D85471">
      <w:pPr>
        <w:pStyle w:val="a5"/>
        <w:ind w:left="0"/>
        <w:jc w:val="center"/>
        <w:rPr>
          <w:b/>
          <w:bCs/>
        </w:rPr>
      </w:pPr>
    </w:p>
    <w:p w:rsidR="00D85471" w:rsidRDefault="00D85471" w:rsidP="00D85471">
      <w:pPr>
        <w:pStyle w:val="a5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Паспорт Программы</w:t>
      </w:r>
    </w:p>
    <w:p w:rsidR="00D85471" w:rsidRDefault="00D85471" w:rsidP="00D85471">
      <w:pPr>
        <w:pStyle w:val="a5"/>
        <w:ind w:left="0"/>
        <w:jc w:val="both"/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848"/>
      </w:tblGrid>
      <w:tr w:rsidR="00D85471" w:rsidTr="00D85471">
        <w:trPr>
          <w:trHeight w:val="73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повышения профессионального уровня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средняя общеобразовательная школа № 95 города Нижний Тагил</w:t>
            </w:r>
          </w:p>
        </w:tc>
      </w:tr>
      <w:tr w:rsidR="00D85471" w:rsidTr="00D85471">
        <w:trPr>
          <w:trHeight w:val="29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Среднесрочная, перспективная</w:t>
            </w:r>
          </w:p>
        </w:tc>
      </w:tr>
      <w:tr w:rsidR="00D85471" w:rsidTr="00D85471">
        <w:trPr>
          <w:trHeight w:val="15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база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«Об образовании в РФ» №273</w:t>
            </w:r>
          </w:p>
          <w:p w:rsidR="00D85471" w:rsidRDefault="00D85471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- Закон Свердловской области от 15 июля 2013 года №78-ОЗ "Об образовании в Свердловской области"</w:t>
            </w:r>
          </w:p>
          <w:p w:rsidR="00D85471" w:rsidRDefault="00D85471">
            <w:pPr>
              <w:pStyle w:val="a5"/>
              <w:ind w:left="0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Постановление Правительства РФ от 08.08.2013 № 678 «Об утверждении номенклатуры должностей работников организаций, осуществляющих образовательную деятельность, должностей руководителей образовательных организаций»;</w:t>
            </w:r>
          </w:p>
          <w:p w:rsidR="00D85471" w:rsidRDefault="00D85471">
            <w:pPr>
              <w:pStyle w:val="a5"/>
              <w:ind w:left="0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Приказ Министерства здравоохранения и социального развития РФ от 26.08.2010 № 761-н «Об </w:t>
            </w:r>
            <w:r>
              <w:t>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образования»»;</w:t>
            </w:r>
          </w:p>
          <w:p w:rsidR="00D85471" w:rsidRDefault="00D85471">
            <w:pPr>
              <w:pStyle w:val="a5"/>
              <w:ind w:left="0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t>- ч.7п.2ст.48 («Обязанности и ответственность педагогических работников») ФЗ РФ от 29.12.2012 № 273-ФЗ «Об образовании в Российской Федерации»;</w:t>
            </w:r>
          </w:p>
          <w:p w:rsidR="00D85471" w:rsidRDefault="00D85471">
            <w:pPr>
              <w:pStyle w:val="1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a6"/>
                  <w:b w:val="0"/>
                  <w:bCs w:val="0"/>
                  <w:sz w:val="24"/>
                  <w:szCs w:val="24"/>
                </w:rPr>
                <w:t>Комплексная программа повышения профессионального уровня педагогических работников общеобразовательных организаций (утв. Правительством РФ 28 мая 2014 г. N 3241п-П8)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471" w:rsidRDefault="00D8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Порядок аттестации педагогических работников №276 от 2014 года;</w:t>
            </w:r>
          </w:p>
          <w:p w:rsidR="00D85471" w:rsidRDefault="00D85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Паспорт нацпроекта «Образование» от 24 декабря 2018 г. (паспорт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«Учитель будущего»)</w:t>
            </w:r>
          </w:p>
          <w:p w:rsidR="00D85471" w:rsidRDefault="00D85471">
            <w:pPr>
              <w:pStyle w:val="a5"/>
              <w:tabs>
                <w:tab w:val="left" w:pos="76"/>
              </w:tabs>
              <w:ind w:left="-66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t>- Стратегия социально-экономического развития муниципального образования «Город Нижний Тагил» Свердловской области до 2020 года;</w:t>
            </w:r>
          </w:p>
          <w:p w:rsidR="00D85471" w:rsidRDefault="00D85471">
            <w:pPr>
              <w:pStyle w:val="a5"/>
              <w:ind w:left="0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t xml:space="preserve">- Программа развития МБОУ СОШ №95 2018 -2022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</w:tr>
      <w:tr w:rsidR="00D85471" w:rsidTr="00D85471">
        <w:trPr>
          <w:trHeight w:val="57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- разработчик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95 города Нижний Тагил</w:t>
            </w:r>
          </w:p>
        </w:tc>
      </w:tr>
      <w:tr w:rsidR="00D85471" w:rsidTr="00D85471">
        <w:trPr>
          <w:trHeight w:val="48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 организации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622004, Свердловская область, город Нижний Тагил,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д.3, телефон (факс) 8(3435)32-60-38</w:t>
            </w:r>
          </w:p>
        </w:tc>
      </w:tr>
      <w:tr w:rsidR="00D85471" w:rsidTr="00D8547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563152@mail.ru</w:t>
            </w:r>
          </w:p>
        </w:tc>
      </w:tr>
      <w:tr w:rsidR="00D85471" w:rsidTr="00D8547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www-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www.sch95.edu.ru</w:t>
              </w:r>
            </w:hyperlink>
          </w:p>
        </w:tc>
      </w:tr>
      <w:tr w:rsidR="00D85471" w:rsidTr="00D85471">
        <w:trPr>
          <w:trHeight w:val="700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pStyle w:val="a4"/>
              <w:spacing w:before="0" w:beforeAutospacing="0" w:after="0" w:afterAutospacing="0"/>
              <w:ind w:left="3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Программы: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34" w:firstLine="4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  <w:bCs/>
              </w:rPr>
              <w:t>повышения профессионального уровня педагогических работников</w:t>
            </w:r>
            <w:r>
              <w:rPr>
                <w:rFonts w:ascii="Times New Roman" w:hAnsi="Times New Roman"/>
              </w:rPr>
              <w:t xml:space="preserve"> в соответствии с современными тенденциями обновления содержания образования путем совершенствования условий для повышения квалификации, профессионального развития педагогических работников школы, привлечения молодых специалистов, формирование и развитие профессиональных компетенций педагогических работников школы.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Задачи Программы: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обеспечения адресной поддержки формирования базовых профессионально-педагогических компетенций – основы профессиональной компетентности педагогических работников;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включение педагогических работников в сетевое профессиональное взаимодействие на основе современных образовательных и информационных технологий,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с использованием ресурсов сети «Интернет»;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учет результатов повышения квалификации в оценке труда педагогических работников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с использованием механизмов стимулирования, отраженных в трудовом договоре с работником);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обеспечение наставничества для профессионально-педагогической адаптации молодых педагогов;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анализа, выявления и обобщения положительного педагогического опыта.</w:t>
            </w:r>
          </w:p>
        </w:tc>
      </w:tr>
      <w:tr w:rsidR="00D85471" w:rsidTr="00D85471">
        <w:trPr>
          <w:trHeight w:val="75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развития профессиональной компетентности педагогических и работников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Педагогическая поддержка обучающихся с особыми образовательными потребностями: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технология междисциплинарного обучения как условие поддержки одаренных обучающихся;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коррекционное (инклюзивное) образование;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психолого-педагогическое сопровождение детей из социально неблагополучных семей.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проектная деятельность, в том числе в </w:t>
            </w:r>
            <w:proofErr w:type="spellStart"/>
            <w:r>
              <w:rPr>
                <w:rFonts w:ascii="Times New Roman" w:hAnsi="Times New Roman"/>
              </w:rPr>
              <w:t>индивидуальнои</w:t>
            </w:r>
            <w:proofErr w:type="spellEnd"/>
            <w:r>
              <w:rPr>
                <w:rFonts w:ascii="Times New Roman" w:hAnsi="Times New Roman"/>
              </w:rPr>
              <w:t xml:space="preserve"> и командном формате;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медиа - образование в современном образовательном процессе;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образовательная робототехника и 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-конструирование;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обучающихся к государственной итоговой аттестации;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ФГОС различного уровня общего образования;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качества образования в условиях реализации ФГОС НОО, ООО, СОО.</w:t>
            </w:r>
          </w:p>
        </w:tc>
      </w:tr>
      <w:tr w:rsidR="00D85471" w:rsidTr="00D85471">
        <w:trPr>
          <w:trHeight w:val="75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развития профессиональной компетентности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Групповые формы: 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тренинг, стажировка, семинар на базе образовательного учреждения (на базе учреждений города, области), единый </w:t>
            </w:r>
            <w:r>
              <w:rPr>
                <w:rFonts w:ascii="Times New Roman" w:hAnsi="Times New Roman"/>
              </w:rPr>
              <w:lastRenderedPageBreak/>
              <w:t>методический день, конференция (педагогический брифинг), проектная группа, творческая группа, педагогические дебаты, педагогические мастерские, работа в ГМО (ШМО), обучение в ИМЦ, различных ЦПК (по выбору работника), корпоративное (внутрифирменное) обучение на рабочем месте.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-командные и групповые сессии.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Индивидуальные формы: </w:t>
            </w:r>
          </w:p>
          <w:p w:rsidR="00D85471" w:rsidRDefault="00D85471">
            <w:pPr>
              <w:pStyle w:val="a4"/>
              <w:spacing w:before="0" w:beforeAutospacing="0" w:after="0" w:afterAutospacing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самообразование,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тьюторинг</w:t>
            </w:r>
            <w:proofErr w:type="spellEnd"/>
            <w:r>
              <w:rPr>
                <w:rFonts w:ascii="Times New Roman" w:hAnsi="Times New Roman"/>
              </w:rPr>
              <w:t>,  стажировка</w:t>
            </w:r>
            <w:proofErr w:type="gramEnd"/>
            <w:r>
              <w:rPr>
                <w:rFonts w:ascii="Times New Roman" w:hAnsi="Times New Roman"/>
              </w:rPr>
              <w:t xml:space="preserve">, дополнительное профессиональное образование, школа молодого специалиста, </w:t>
            </w:r>
            <w:proofErr w:type="spellStart"/>
            <w:r>
              <w:rPr>
                <w:rFonts w:ascii="Times New Roman" w:hAnsi="Times New Roman"/>
              </w:rPr>
              <w:t>обощение</w:t>
            </w:r>
            <w:proofErr w:type="spellEnd"/>
            <w:r>
              <w:rPr>
                <w:rFonts w:ascii="Times New Roman" w:hAnsi="Times New Roman"/>
              </w:rPr>
              <w:t xml:space="preserve"> и распространение опыта работы.</w:t>
            </w:r>
          </w:p>
        </w:tc>
      </w:tr>
      <w:tr w:rsidR="00D85471" w:rsidTr="00D8547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 (ожидаемые результаты) реализации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педагогической деятельности на высоком профессиональном уровне, обеспечение реализации в полном объеме содержания учебных предметов в соответствии с государственными образовательными стандартами, основными образовательными программами, утвержденными рабочими программами;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педагогически обоснованных и обеспечивающих высокое качество образования современных и новых образовательных технологий, форм, методов обучения и воспитания;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системное повышение профессиональной компетентности педагогическими работниками школы с учетом их образовательных потребностей и профессиональных затруднений (выход на адресную поддержку в повышении профессиональной компетентности);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 и разнообразие форм повышения профессиональной компетентности с использованием возможностей ИКТ-технологий, на основе персональной траектории развития педагога;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опыта инновационной педагогической практики в рамках реализации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площадки;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качества труда педагогических работников с использованием механизмов стимулирования;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педагогических и руководящих работников, транслирующих собственный педагогический опыт работы. </w:t>
            </w:r>
          </w:p>
        </w:tc>
      </w:tr>
      <w:tr w:rsidR="00D85471" w:rsidTr="00D85471">
        <w:trPr>
          <w:trHeight w:val="5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аппарат и коллектив учителей</w:t>
            </w:r>
          </w:p>
        </w:tc>
      </w:tr>
      <w:tr w:rsidR="00D85471" w:rsidTr="00D85471">
        <w:trPr>
          <w:trHeight w:val="47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2018-2020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471" w:rsidTr="00D85471">
        <w:trPr>
          <w:trHeight w:val="64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Принципы реализации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принципы: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подхода: повышение профессиональной компетентности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(активные) формы.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ясности: в качестве критериев для оценки уровня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руководящих работников, выступают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базовые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определяют успешность решения основных функциональных задач педагогической деятельности: компетентность в области личностных качеств; компетентность в целеполагании; компетентность в мотивировании обучающихся; компетентность в разработке программы педагогической (управленческой) деятельности и принятии педагогических (управленческих) решений; компетентность в области информационной основы деятельности; компетентность в области организации педагогической (управленческой) деятельности (умение устанавливать субъект-субъектные отношения, умение организовывать учебную (воспитывающую) деятельность, умение реализовывать педагогическое оценивание)).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 ориентации на повышение качества подготовки педагогических работников: повышение профессиональной компетентности является одним из важнейших механизмов управления качеством педагогической деятельности.</w:t>
            </w:r>
          </w:p>
          <w:p w:rsidR="00D85471" w:rsidRDefault="00D85471">
            <w:pPr>
              <w:pStyle w:val="a5"/>
              <w:ind w:left="0"/>
              <w:jc w:val="both"/>
            </w:pPr>
            <w:r>
              <w:t>Организационные принципы:</w:t>
            </w:r>
          </w:p>
          <w:p w:rsidR="00D85471" w:rsidRDefault="00D85471">
            <w:pPr>
              <w:pStyle w:val="a5"/>
              <w:ind w:left="0"/>
              <w:jc w:val="both"/>
            </w:pPr>
            <w:r>
              <w:t>- Принцип обеспечения квалифицированной помощи и сопровождения педагогических работников: создание максимально комфортных условий для повышения профессиональной компетентности.</w:t>
            </w:r>
          </w:p>
          <w:p w:rsidR="00D85471" w:rsidRDefault="00D85471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Принцип обязательности и периодичности повышения профессиональной компетентности педагогических работников школы.</w:t>
            </w:r>
          </w:p>
          <w:p w:rsidR="00D85471" w:rsidRDefault="00D85471">
            <w:pPr>
              <w:pStyle w:val="a5"/>
              <w:ind w:left="0"/>
              <w:jc w:val="both"/>
            </w:pPr>
            <w:r>
              <w:t>- Принцип индивидуального подхода: учет профессиональных интересов и потребностей работников, исключение «шаблонности» в повышении профессиональной компетентности, учет индивидуального «</w:t>
            </w:r>
            <w:proofErr w:type="spellStart"/>
            <w:r>
              <w:t>компетентностного</w:t>
            </w:r>
            <w:proofErr w:type="spellEnd"/>
            <w:r>
              <w:t xml:space="preserve"> профиля» педагогического работника и потенциала его развития.</w:t>
            </w:r>
          </w:p>
        </w:tc>
      </w:tr>
      <w:tr w:rsidR="00D85471" w:rsidTr="00D85471">
        <w:trPr>
          <w:trHeight w:val="126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 исполнения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административно-управленческим аппаратом школы в пределах функциональных обязанностей.</w:t>
            </w:r>
          </w:p>
          <w:p w:rsidR="00D85471" w:rsidRDefault="00D85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5471" w:rsidRDefault="00D85471" w:rsidP="00D8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471" w:rsidRDefault="00D85471" w:rsidP="00D85471">
      <w:pPr>
        <w:spacing w:after="0"/>
        <w:sectPr w:rsidR="00D85471">
          <w:pgSz w:w="11906" w:h="16838"/>
          <w:pgMar w:top="709" w:right="850" w:bottom="1134" w:left="1701" w:header="708" w:footer="708" w:gutter="0"/>
          <w:cols w:space="720"/>
        </w:sectPr>
      </w:pPr>
    </w:p>
    <w:p w:rsidR="00494420" w:rsidRDefault="00D85471" w:rsidP="009501F0">
      <w:pPr>
        <w:jc w:val="center"/>
        <w:rPr>
          <w:rFonts w:ascii="Times New Roman" w:hAnsi="Times New Roman" w:cs="Times New Roman"/>
          <w:b/>
        </w:rPr>
      </w:pPr>
      <w:r w:rsidRPr="009501F0">
        <w:rPr>
          <w:rFonts w:ascii="Times New Roman" w:hAnsi="Times New Roman" w:cs="Times New Roman"/>
          <w:b/>
        </w:rPr>
        <w:lastRenderedPageBreak/>
        <w:t>Курсы повышения квалификации</w:t>
      </w:r>
    </w:p>
    <w:p w:rsidR="009501F0" w:rsidRPr="009501F0" w:rsidRDefault="009501F0" w:rsidP="009501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2018год</w:t>
      </w:r>
    </w:p>
    <w:p w:rsidR="00D85471" w:rsidRDefault="00D854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7622"/>
        <w:gridCol w:w="1020"/>
      </w:tblGrid>
      <w:tr w:rsidR="00D85471" w:rsidTr="00D85471">
        <w:tc>
          <w:tcPr>
            <w:tcW w:w="704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986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D85471" w:rsidTr="00D85471">
        <w:tc>
          <w:tcPr>
            <w:tcW w:w="704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85471" w:rsidRPr="009501F0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профессионального потенциала педагога: кураторская методика</w:t>
            </w:r>
          </w:p>
        </w:tc>
        <w:tc>
          <w:tcPr>
            <w:tcW w:w="986" w:type="dxa"/>
          </w:tcPr>
          <w:p w:rsidR="00D85471" w:rsidRPr="00D85471" w:rsidRDefault="0058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471" w:rsidTr="00D85471">
        <w:tc>
          <w:tcPr>
            <w:tcW w:w="704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интерактивных упражнений для электронных курсов дистанционного обучения</w:t>
            </w:r>
          </w:p>
        </w:tc>
        <w:tc>
          <w:tcPr>
            <w:tcW w:w="986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5471" w:rsidTr="00D85471">
        <w:tc>
          <w:tcPr>
            <w:tcW w:w="704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экспертов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собеседников </w:t>
            </w:r>
            <w:r w:rsidRPr="00D8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собеседования в 9 классе (допуск к экзамену)</w:t>
            </w:r>
          </w:p>
        </w:tc>
        <w:tc>
          <w:tcPr>
            <w:tcW w:w="986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471" w:rsidTr="00D85471">
        <w:tc>
          <w:tcPr>
            <w:tcW w:w="704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направления деятельности классных руководителей</w:t>
            </w:r>
          </w:p>
        </w:tc>
        <w:tc>
          <w:tcPr>
            <w:tcW w:w="986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5471" w:rsidTr="00D85471">
        <w:tc>
          <w:tcPr>
            <w:tcW w:w="704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преподавания английского языка с учетом требований ФГОС</w:t>
            </w:r>
          </w:p>
        </w:tc>
        <w:tc>
          <w:tcPr>
            <w:tcW w:w="986" w:type="dxa"/>
          </w:tcPr>
          <w:p w:rsidR="00D85471" w:rsidRPr="00D85471" w:rsidRDefault="00D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71" w:rsidTr="00D85471">
        <w:tc>
          <w:tcPr>
            <w:tcW w:w="704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Agile</w:t>
            </w:r>
            <w:proofErr w:type="spellEnd"/>
            <w:r w:rsidRPr="009501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проектном обучении. Методика </w:t>
            </w:r>
            <w:proofErr w:type="spellStart"/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eduScrum</w:t>
            </w:r>
            <w:proofErr w:type="spellEnd"/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86" w:type="dxa"/>
          </w:tcPr>
          <w:p w:rsidR="00D85471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1F0" w:rsidTr="00D85471">
        <w:tc>
          <w:tcPr>
            <w:tcW w:w="704" w:type="dxa"/>
          </w:tcPr>
          <w:p w:rsidR="009501F0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501F0" w:rsidRP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Медиация в системе образования</w:t>
            </w:r>
          </w:p>
        </w:tc>
        <w:tc>
          <w:tcPr>
            <w:tcW w:w="986" w:type="dxa"/>
          </w:tcPr>
          <w:p w:rsid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1F0" w:rsidTr="00D85471">
        <w:tc>
          <w:tcPr>
            <w:tcW w:w="704" w:type="dxa"/>
          </w:tcPr>
          <w:p w:rsidR="009501F0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9501F0" w:rsidRP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Проекты, олимпиады и конкурсы как фактор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я одаренности школьников</w:t>
            </w:r>
          </w:p>
        </w:tc>
        <w:tc>
          <w:tcPr>
            <w:tcW w:w="986" w:type="dxa"/>
          </w:tcPr>
          <w:p w:rsid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1F0" w:rsidTr="00D85471">
        <w:tc>
          <w:tcPr>
            <w:tcW w:w="704" w:type="dxa"/>
          </w:tcPr>
          <w:p w:rsidR="009501F0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9501F0" w:rsidRP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Методические вопросы подготовки обучающихся к ЕГЭ по русскому языку</w:t>
            </w:r>
          </w:p>
        </w:tc>
        <w:tc>
          <w:tcPr>
            <w:tcW w:w="986" w:type="dxa"/>
          </w:tcPr>
          <w:p w:rsid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1F0" w:rsidTr="00D85471">
        <w:tc>
          <w:tcPr>
            <w:tcW w:w="704" w:type="dxa"/>
          </w:tcPr>
          <w:p w:rsidR="009501F0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501F0" w:rsidRP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реализации ФГОС НОО и ФГОС ООО</w:t>
            </w:r>
          </w:p>
        </w:tc>
        <w:tc>
          <w:tcPr>
            <w:tcW w:w="986" w:type="dxa"/>
          </w:tcPr>
          <w:p w:rsid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1F0" w:rsidTr="00D85471">
        <w:tc>
          <w:tcPr>
            <w:tcW w:w="704" w:type="dxa"/>
          </w:tcPr>
          <w:p w:rsidR="009501F0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9501F0" w:rsidRP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ПР</w:t>
            </w:r>
          </w:p>
        </w:tc>
        <w:tc>
          <w:tcPr>
            <w:tcW w:w="986" w:type="dxa"/>
          </w:tcPr>
          <w:p w:rsid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1F0" w:rsidTr="00D85471">
        <w:tc>
          <w:tcPr>
            <w:tcW w:w="704" w:type="dxa"/>
          </w:tcPr>
          <w:p w:rsidR="009501F0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9501F0" w:rsidRP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для детей с ОВЗ</w:t>
            </w:r>
          </w:p>
        </w:tc>
        <w:tc>
          <w:tcPr>
            <w:tcW w:w="986" w:type="dxa"/>
          </w:tcPr>
          <w:p w:rsid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1F0" w:rsidTr="00D85471">
        <w:tc>
          <w:tcPr>
            <w:tcW w:w="704" w:type="dxa"/>
          </w:tcPr>
          <w:p w:rsidR="009501F0" w:rsidRPr="00D85471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9501F0" w:rsidRP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F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проверке развернутых ответов участников ГИА по ОП ООО</w:t>
            </w:r>
          </w:p>
        </w:tc>
        <w:tc>
          <w:tcPr>
            <w:tcW w:w="986" w:type="dxa"/>
          </w:tcPr>
          <w:p w:rsidR="009501F0" w:rsidRDefault="009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5471" w:rsidRDefault="00D85471"/>
    <w:p w:rsidR="004E3F39" w:rsidRDefault="004E3F39"/>
    <w:p w:rsidR="004E3F39" w:rsidRDefault="004E3F39"/>
    <w:p w:rsidR="004E3F39" w:rsidRDefault="004E3F39"/>
    <w:p w:rsidR="004E3F39" w:rsidRDefault="004E3F39"/>
    <w:p w:rsidR="004E3F39" w:rsidRDefault="004E3F39"/>
    <w:p w:rsidR="004E3F39" w:rsidRPr="009E55E1" w:rsidRDefault="004E3F39" w:rsidP="009E55E1">
      <w:pPr>
        <w:jc w:val="center"/>
        <w:rPr>
          <w:rFonts w:ascii="Times New Roman" w:hAnsi="Times New Roman" w:cs="Times New Roman"/>
          <w:b/>
        </w:rPr>
      </w:pPr>
      <w:r w:rsidRPr="009E55E1">
        <w:rPr>
          <w:rFonts w:ascii="Times New Roman" w:hAnsi="Times New Roman" w:cs="Times New Roman"/>
          <w:b/>
        </w:rPr>
        <w:lastRenderedPageBreak/>
        <w:t>2019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"/>
        <w:gridCol w:w="7282"/>
        <w:gridCol w:w="1382"/>
      </w:tblGrid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845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вопросы подготовки </w:t>
            </w:r>
            <w:proofErr w:type="spell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обучающихзся</w:t>
            </w:r>
            <w:proofErr w:type="spell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к ГИА по иностранному языку (</w:t>
            </w:r>
            <w:proofErr w:type="gram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ОГЭ,ЕГЭ</w:t>
            </w:r>
            <w:proofErr w:type="gram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Методическая компетентность учителя основной и старшей школы:</w:t>
            </w:r>
            <w:r w:rsidR="009E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"Образование" (проект "Успешный учитель"</w:t>
            </w:r>
          </w:p>
        </w:tc>
        <w:tc>
          <w:tcPr>
            <w:tcW w:w="845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компетентностей учителя начальной школы в рамках "</w:t>
            </w:r>
            <w:proofErr w:type="spell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45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Человек нового времени: формирование социальной личности. Профилактика зависимостей.</w:t>
            </w:r>
          </w:p>
        </w:tc>
        <w:tc>
          <w:tcPr>
            <w:tcW w:w="845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сайтов в сети "Интернет" в о</w:t>
            </w:r>
            <w:r w:rsidR="009E55E1">
              <w:rPr>
                <w:rFonts w:ascii="Times New Roman" w:hAnsi="Times New Roman" w:cs="Times New Roman"/>
                <w:sz w:val="24"/>
                <w:szCs w:val="24"/>
              </w:rPr>
              <w:t>бразовательном процессе в целях</w:t>
            </w: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</w:t>
            </w:r>
          </w:p>
        </w:tc>
        <w:tc>
          <w:tcPr>
            <w:tcW w:w="845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45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Защита обучающихся от информации, распространяемой посредством сети "Инте</w:t>
            </w:r>
            <w:r w:rsidR="009E55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нет", причиняющей вред здоровью и развити</w:t>
            </w:r>
            <w:r w:rsidR="009E55E1">
              <w:rPr>
                <w:rFonts w:ascii="Times New Roman" w:hAnsi="Times New Roman" w:cs="Times New Roman"/>
                <w:sz w:val="24"/>
                <w:szCs w:val="24"/>
              </w:rPr>
              <w:t>ю детей, а также не соответству</w:t>
            </w: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ющей задачам образования</w:t>
            </w:r>
          </w:p>
        </w:tc>
        <w:tc>
          <w:tcPr>
            <w:tcW w:w="845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4E3F39" w:rsidRPr="009E55E1" w:rsidRDefault="004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школы по формированию здорового образа жизни и укреплению здоровья учащихся с использованием ДОТ</w:t>
            </w:r>
          </w:p>
        </w:tc>
        <w:tc>
          <w:tcPr>
            <w:tcW w:w="845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E3F39" w:rsidRPr="009E55E1" w:rsidTr="004E3F39">
        <w:tc>
          <w:tcPr>
            <w:tcW w:w="704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к осуществлению всестороннего анализа </w:t>
            </w:r>
            <w:proofErr w:type="gram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результатов  профессиональной</w:t>
            </w:r>
            <w:proofErr w:type="gram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ПР, </w:t>
            </w:r>
            <w:proofErr w:type="spell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квалификационной категории в условиях подготовки к введению НСУР</w:t>
            </w:r>
          </w:p>
        </w:tc>
        <w:tc>
          <w:tcPr>
            <w:tcW w:w="845" w:type="dxa"/>
          </w:tcPr>
          <w:p w:rsidR="004E3F39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организаторов проведения международных сопоставительных исследований качества образования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9E55E1" w:rsidRPr="009E55E1" w:rsidRDefault="009E55E1" w:rsidP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Гибкие методы управления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eduScrum</w:t>
            </w:r>
            <w:proofErr w:type="spell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деятельность с учащимися)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ОО и организациях социальной сферы.72 часа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преподавании истории и обществознания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учителя-эксперта для проведения итогового собеседования по русскому языку выпускников </w:t>
            </w:r>
            <w:proofErr w:type="spellStart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основногй</w:t>
            </w:r>
            <w:proofErr w:type="spellEnd"/>
            <w:r w:rsidRPr="009E55E1">
              <w:rPr>
                <w:rFonts w:ascii="Times New Roman" w:hAnsi="Times New Roman" w:cs="Times New Roman"/>
                <w:sz w:val="24"/>
                <w:szCs w:val="24"/>
              </w:rPr>
              <w:t xml:space="preserve"> школы.18 часов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ОВЗ в ОО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образовательных технологий в образовательной деятельности с обучающимися ОВЗ и с легкой умственной отсталостью» (16 час.)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"Современный образовательный менеджмент. Управление персоналом образовательной организации в условиях реализации ФГОС". 2019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5E1" w:rsidRPr="009E55E1" w:rsidTr="004E3F39">
        <w:tc>
          <w:tcPr>
            <w:tcW w:w="704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845" w:type="dxa"/>
          </w:tcPr>
          <w:p w:rsidR="009E55E1" w:rsidRPr="009E55E1" w:rsidRDefault="009E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E3F39" w:rsidRDefault="004E3F39"/>
    <w:p w:rsidR="009E55E1" w:rsidRDefault="009E55E1"/>
    <w:p w:rsidR="009E55E1" w:rsidRDefault="009E55E1" w:rsidP="009E55E1">
      <w:pPr>
        <w:jc w:val="center"/>
        <w:rPr>
          <w:rFonts w:ascii="Times New Roman" w:hAnsi="Times New Roman" w:cs="Times New Roman"/>
          <w:b/>
        </w:rPr>
      </w:pPr>
      <w:r w:rsidRPr="009E55E1">
        <w:rPr>
          <w:rFonts w:ascii="Times New Roman" w:hAnsi="Times New Roman" w:cs="Times New Roman"/>
          <w:b/>
        </w:rPr>
        <w:t>2020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CB322D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иностранного языка в условиях реализации ФГОС ООО,144 часа</w:t>
            </w:r>
          </w:p>
        </w:tc>
        <w:tc>
          <w:tcPr>
            <w:tcW w:w="1412" w:type="dxa"/>
          </w:tcPr>
          <w:p w:rsidR="00CB322D" w:rsidRPr="00CB322D" w:rsidRDefault="00CB322D" w:rsidP="009E55E1">
            <w:pPr>
              <w:jc w:val="center"/>
              <w:rPr>
                <w:rFonts w:ascii="Times New Roman" w:hAnsi="Times New Roman" w:cs="Times New Roman"/>
              </w:rPr>
            </w:pPr>
            <w:r w:rsidRPr="00CB322D">
              <w:rPr>
                <w:rFonts w:ascii="Times New Roman" w:hAnsi="Times New Roman" w:cs="Times New Roman"/>
              </w:rPr>
              <w:t>1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CB322D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образовательной деятельности в соответствии с ФГОС СОО и спецификой ОО.24часа</w:t>
            </w:r>
          </w:p>
        </w:tc>
        <w:tc>
          <w:tcPr>
            <w:tcW w:w="1412" w:type="dxa"/>
          </w:tcPr>
          <w:p w:rsidR="00CB322D" w:rsidRPr="00CB322D" w:rsidRDefault="00CB322D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CB322D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компетенций работников ОО, о</w:t>
            </w:r>
            <w:r w:rsidRPr="00CB322D">
              <w:rPr>
                <w:rFonts w:ascii="Times New Roman" w:hAnsi="Times New Roman" w:cs="Times New Roman"/>
                <w:sz w:val="24"/>
                <w:szCs w:val="24"/>
              </w:rPr>
              <w:t>существляющих образовательную деятельность по ОП ОО,16 часов</w:t>
            </w:r>
          </w:p>
        </w:tc>
        <w:tc>
          <w:tcPr>
            <w:tcW w:w="1412" w:type="dxa"/>
          </w:tcPr>
          <w:p w:rsidR="00CB322D" w:rsidRPr="00CB322D" w:rsidRDefault="00CB322D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CB322D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hAnsi="Times New Roman" w:cs="Times New Roman"/>
                <w:sz w:val="24"/>
                <w:szCs w:val="24"/>
              </w:rPr>
              <w:t>Первая помощь детям для педагогов</w:t>
            </w:r>
          </w:p>
        </w:tc>
        <w:tc>
          <w:tcPr>
            <w:tcW w:w="1412" w:type="dxa"/>
          </w:tcPr>
          <w:p w:rsidR="00CB322D" w:rsidRPr="00CB322D" w:rsidRDefault="00CB322D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CB322D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ОРО, 17 часов,</w:t>
            </w:r>
          </w:p>
        </w:tc>
        <w:tc>
          <w:tcPr>
            <w:tcW w:w="1412" w:type="dxa"/>
          </w:tcPr>
          <w:p w:rsidR="00CB322D" w:rsidRPr="00CB322D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Шахматы -в условиях реализации ФГОС</w:t>
            </w:r>
          </w:p>
        </w:tc>
        <w:tc>
          <w:tcPr>
            <w:tcW w:w="1412" w:type="dxa"/>
          </w:tcPr>
          <w:p w:rsidR="00CB322D" w:rsidRPr="00CB322D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ФГОС: особенности изучения географии в основной школе</w:t>
            </w:r>
          </w:p>
        </w:tc>
        <w:tc>
          <w:tcPr>
            <w:tcW w:w="1412" w:type="dxa"/>
          </w:tcPr>
          <w:p w:rsidR="00CB322D" w:rsidRPr="00CB322D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овременные подходы к преподаванию русского родного языка и родной (русской) литературы в условиях реализации ФГОС</w:t>
            </w:r>
          </w:p>
        </w:tc>
        <w:tc>
          <w:tcPr>
            <w:tcW w:w="1412" w:type="dxa"/>
          </w:tcPr>
          <w:p w:rsidR="00CB322D" w:rsidRPr="00CB322D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322D" w:rsidTr="00CB322D">
        <w:tc>
          <w:tcPr>
            <w:tcW w:w="562" w:type="dxa"/>
          </w:tcPr>
          <w:p w:rsidR="00CB322D" w:rsidRDefault="00CB322D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CB322D" w:rsidRPr="00CB322D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обучения русскому языку в условиях реализации ФГОС среднего общего </w:t>
            </w:r>
            <w:proofErr w:type="spellStart"/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</w:p>
        </w:tc>
        <w:tc>
          <w:tcPr>
            <w:tcW w:w="1412" w:type="dxa"/>
          </w:tcPr>
          <w:p w:rsidR="00CB322D" w:rsidRPr="00CB322D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AF0" w:rsidTr="00CB322D">
        <w:tc>
          <w:tcPr>
            <w:tcW w:w="56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9B6AF0" w:rsidRPr="009B6AF0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математике в условиях реализации ФГОС среднего общего образования</w:t>
            </w:r>
          </w:p>
        </w:tc>
        <w:tc>
          <w:tcPr>
            <w:tcW w:w="141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AF0" w:rsidTr="00CB322D">
        <w:tc>
          <w:tcPr>
            <w:tcW w:w="56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9B6AF0" w:rsidRPr="009B6AF0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основам безопасности жизнедеятельности в условиях реализации ФГОС среднего общего образования</w:t>
            </w:r>
          </w:p>
        </w:tc>
        <w:tc>
          <w:tcPr>
            <w:tcW w:w="141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AF0" w:rsidTr="00CB322D">
        <w:tc>
          <w:tcPr>
            <w:tcW w:w="56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9B6AF0" w:rsidRPr="009B6AF0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информатике в условиях реализации ФГОС среднего общего образования</w:t>
            </w:r>
          </w:p>
        </w:tc>
        <w:tc>
          <w:tcPr>
            <w:tcW w:w="141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AF0" w:rsidTr="00CB322D">
        <w:tc>
          <w:tcPr>
            <w:tcW w:w="56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9B6AF0" w:rsidRPr="009B6AF0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Инструменты дистанционного обучения в цифровой школе</w:t>
            </w:r>
          </w:p>
        </w:tc>
        <w:tc>
          <w:tcPr>
            <w:tcW w:w="141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B6AF0" w:rsidTr="00CB322D">
        <w:tc>
          <w:tcPr>
            <w:tcW w:w="56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9B6AF0" w:rsidRPr="009B6AF0" w:rsidRDefault="00926594" w:rsidP="009265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6594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594">
              <w:rPr>
                <w:rFonts w:ascii="Times New Roman" w:hAnsi="Times New Roman" w:cs="Times New Roman"/>
                <w:sz w:val="24"/>
                <w:szCs w:val="24"/>
              </w:rPr>
              <w:t>ОО в условиях реализации ФГОС НОО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</w:t>
            </w:r>
            <w:r w:rsidRPr="00926594">
              <w:rPr>
                <w:rFonts w:ascii="Times New Roman" w:hAnsi="Times New Roman" w:cs="Times New Roman"/>
                <w:sz w:val="24"/>
                <w:szCs w:val="24"/>
              </w:rPr>
              <w:t>тью (интеллектуальными нарушениями)</w:t>
            </w:r>
          </w:p>
        </w:tc>
        <w:tc>
          <w:tcPr>
            <w:tcW w:w="141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6AF0" w:rsidTr="00CB322D">
        <w:tc>
          <w:tcPr>
            <w:tcW w:w="56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9B6AF0" w:rsidRPr="009B6AF0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и методик для развития единой образовательной среды</w:t>
            </w:r>
          </w:p>
        </w:tc>
        <w:tc>
          <w:tcPr>
            <w:tcW w:w="141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6AF0" w:rsidTr="00CB322D">
        <w:tc>
          <w:tcPr>
            <w:tcW w:w="56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9B6AF0" w:rsidRPr="009B6AF0" w:rsidRDefault="009B6AF0" w:rsidP="00CB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AF0">
              <w:rPr>
                <w:rFonts w:ascii="Times New Roman" w:hAnsi="Times New Roman" w:cs="Times New Roman"/>
                <w:sz w:val="24"/>
                <w:szCs w:val="24"/>
              </w:rPr>
              <w:t xml:space="preserve">сновы здорового питания для школьников, </w:t>
            </w:r>
            <w:proofErr w:type="spellStart"/>
            <w:r w:rsidRPr="009B6AF0">
              <w:rPr>
                <w:rFonts w:ascii="Times New Roman" w:hAnsi="Times New Roman" w:cs="Times New Roman"/>
                <w:sz w:val="24"/>
                <w:szCs w:val="24"/>
              </w:rPr>
              <w:t>нац.проект</w:t>
            </w:r>
            <w:proofErr w:type="spellEnd"/>
            <w:r w:rsidRPr="009B6AF0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демография</w:t>
            </w:r>
          </w:p>
        </w:tc>
        <w:tc>
          <w:tcPr>
            <w:tcW w:w="1412" w:type="dxa"/>
          </w:tcPr>
          <w:p w:rsidR="009B6AF0" w:rsidRDefault="009B6AF0" w:rsidP="009E5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B322D" w:rsidRDefault="00CB322D" w:rsidP="009E55E1">
      <w:pPr>
        <w:jc w:val="center"/>
        <w:rPr>
          <w:rFonts w:ascii="Times New Roman" w:hAnsi="Times New Roman" w:cs="Times New Roman"/>
          <w:b/>
        </w:rPr>
      </w:pPr>
    </w:p>
    <w:p w:rsidR="00CB322D" w:rsidRDefault="00CB322D" w:rsidP="009E55E1">
      <w:pPr>
        <w:jc w:val="center"/>
        <w:rPr>
          <w:rFonts w:ascii="Times New Roman" w:hAnsi="Times New Roman" w:cs="Times New Roman"/>
          <w:b/>
        </w:rPr>
      </w:pPr>
    </w:p>
    <w:p w:rsidR="00CB322D" w:rsidRPr="00CB322D" w:rsidRDefault="00CB322D" w:rsidP="00CB322D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B322D">
        <w:rPr>
          <w:rFonts w:ascii="Times New Roman" w:eastAsiaTheme="minorHAnsi" w:hAnsi="Times New Roman" w:cs="Times New Roman"/>
          <w:b/>
          <w:sz w:val="24"/>
          <w:szCs w:val="24"/>
        </w:rPr>
        <w:t>Перспективный план прохождения курсов повышения квалификации на 2021 год</w:t>
      </w:r>
    </w:p>
    <w:p w:rsidR="00CB322D" w:rsidRPr="00CB322D" w:rsidRDefault="00CB322D" w:rsidP="00CB322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B322D">
        <w:rPr>
          <w:rFonts w:ascii="Times New Roman" w:eastAsiaTheme="minorHAnsi" w:hAnsi="Times New Roman" w:cs="Times New Roman"/>
          <w:sz w:val="24"/>
          <w:szCs w:val="24"/>
        </w:rPr>
        <w:t>(первое полугодие)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3657"/>
        <w:gridCol w:w="1701"/>
        <w:gridCol w:w="992"/>
        <w:gridCol w:w="2546"/>
      </w:tblGrid>
      <w:tr w:rsidR="00CB322D" w:rsidRPr="00CB322D" w:rsidTr="009F130A">
        <w:tc>
          <w:tcPr>
            <w:tcW w:w="449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7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992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46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проведения</w:t>
            </w:r>
          </w:p>
        </w:tc>
      </w:tr>
      <w:tr w:rsidR="00CB322D" w:rsidRPr="00CB322D" w:rsidTr="009F130A">
        <w:tc>
          <w:tcPr>
            <w:tcW w:w="449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Методическое сопровождение индивидуальных образовательных проектов обучающегося на уровне основного и среднего общего образования</w:t>
            </w:r>
          </w:p>
        </w:tc>
        <w:tc>
          <w:tcPr>
            <w:tcW w:w="1701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vMerge w:val="restart"/>
            <w:vAlign w:val="center"/>
          </w:tcPr>
          <w:p w:rsidR="00CB322D" w:rsidRPr="00CB322D" w:rsidRDefault="00CB322D" w:rsidP="00CB32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B9171" wp14:editId="132788B3">
                  <wp:extent cx="1463040" cy="522424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68" cy="53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22D" w:rsidRPr="00CB322D" w:rsidTr="009F130A">
        <w:tc>
          <w:tcPr>
            <w:tcW w:w="449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Эффективные инструменты улучшения результатов ЕГЭ в условиях перехода на новый образовательный стандарт</w:t>
            </w:r>
          </w:p>
        </w:tc>
        <w:tc>
          <w:tcPr>
            <w:tcW w:w="1701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vMerge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B322D" w:rsidRPr="00CB322D" w:rsidTr="009F130A">
        <w:tc>
          <w:tcPr>
            <w:tcW w:w="449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Организация и содержание внеурочной деятельности в начальной и основной школе в соответствии с требованиями ФГОС средствами </w:t>
            </w:r>
            <w:proofErr w:type="spellStart"/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701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Учителя начальной школы</w:t>
            </w:r>
          </w:p>
        </w:tc>
        <w:tc>
          <w:tcPr>
            <w:tcW w:w="992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vMerge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B322D" w:rsidRPr="00CB322D" w:rsidTr="009F130A">
        <w:tc>
          <w:tcPr>
            <w:tcW w:w="449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Содержание и организация планирования воспитательной деятельности с группой обучающихся в условиях реализации ФГОС</w:t>
            </w:r>
          </w:p>
        </w:tc>
        <w:tc>
          <w:tcPr>
            <w:tcW w:w="1701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Merge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B322D" w:rsidRPr="00CB322D" w:rsidTr="009F130A">
        <w:tc>
          <w:tcPr>
            <w:tcW w:w="449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Современные технологии дистанционного обучения в образовании</w:t>
            </w:r>
          </w:p>
        </w:tc>
        <w:tc>
          <w:tcPr>
            <w:tcW w:w="1701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22D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  <w:vMerge/>
          </w:tcPr>
          <w:p w:rsidR="00CB322D" w:rsidRPr="00CB322D" w:rsidRDefault="00CB322D" w:rsidP="00CB32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CB322D" w:rsidRPr="00CB322D" w:rsidRDefault="00CB322D" w:rsidP="00CB322D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CB322D" w:rsidRDefault="00CB322D" w:rsidP="009E55E1">
      <w:pPr>
        <w:jc w:val="center"/>
        <w:rPr>
          <w:rFonts w:ascii="Times New Roman" w:hAnsi="Times New Roman" w:cs="Times New Roman"/>
          <w:b/>
        </w:rPr>
      </w:pPr>
    </w:p>
    <w:p w:rsidR="009E55E1" w:rsidRDefault="009E55E1" w:rsidP="009E55E1">
      <w:pPr>
        <w:jc w:val="center"/>
        <w:rPr>
          <w:rFonts w:ascii="Times New Roman" w:hAnsi="Times New Roman" w:cs="Times New Roman"/>
          <w:b/>
        </w:rPr>
      </w:pPr>
    </w:p>
    <w:p w:rsidR="009E55E1" w:rsidRPr="009E55E1" w:rsidRDefault="009E55E1" w:rsidP="009E55E1">
      <w:pPr>
        <w:jc w:val="center"/>
        <w:rPr>
          <w:rFonts w:ascii="Times New Roman" w:hAnsi="Times New Roman" w:cs="Times New Roman"/>
          <w:b/>
        </w:rPr>
      </w:pPr>
    </w:p>
    <w:sectPr w:rsidR="009E55E1" w:rsidRPr="009E55E1" w:rsidSect="009E5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1"/>
    <w:rsid w:val="00470805"/>
    <w:rsid w:val="00494420"/>
    <w:rsid w:val="004E3F39"/>
    <w:rsid w:val="0058355D"/>
    <w:rsid w:val="00827050"/>
    <w:rsid w:val="00926594"/>
    <w:rsid w:val="009501F0"/>
    <w:rsid w:val="009B6AF0"/>
    <w:rsid w:val="009E55E1"/>
    <w:rsid w:val="00A81104"/>
    <w:rsid w:val="00CB322D"/>
    <w:rsid w:val="00D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FE76-18FB-4574-96E3-E88D36A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85471"/>
    <w:pPr>
      <w:widowControl w:val="0"/>
      <w:adjustRightInd w:val="0"/>
      <w:spacing w:before="480" w:after="0"/>
      <w:jc w:val="both"/>
      <w:outlineLvl w:val="0"/>
    </w:pPr>
    <w:rPr>
      <w:rFonts w:ascii="Cambria" w:eastAsia="Times New Roman" w:hAnsi="Cambria" w:cs="Cambria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8547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471"/>
    <w:rPr>
      <w:rFonts w:ascii="Cambria" w:eastAsia="Times New Roman" w:hAnsi="Cambria" w:cs="Cambri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8547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54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47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547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Гипертекстовая ссылка"/>
    <w:basedOn w:val="a0"/>
    <w:uiPriority w:val="99"/>
    <w:rsid w:val="00D85471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uiPriority w:val="39"/>
    <w:rsid w:val="00D8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47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11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ch95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616270.0" TargetMode="External"/><Relationship Id="rId5" Type="http://schemas.openxmlformats.org/officeDocument/2006/relationships/hyperlink" Target="garantF1://70191362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Шанских</cp:lastModifiedBy>
  <cp:revision>9</cp:revision>
  <cp:lastPrinted>2021-01-25T04:56:00Z</cp:lastPrinted>
  <dcterms:created xsi:type="dcterms:W3CDTF">2020-12-21T10:41:00Z</dcterms:created>
  <dcterms:modified xsi:type="dcterms:W3CDTF">2021-01-25T05:02:00Z</dcterms:modified>
</cp:coreProperties>
</file>